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</w:pPr>
      <w:r>
        <w:rPr>
          <w:rtl w:val="0"/>
        </w:rPr>
        <w:t>Coulomb's law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PhET Tips for Teachers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Non-obvious controls: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If you are doing a lecture demonstration, set your screen resolution to 1024x768 so the simulation will fill the screen and be seen easily.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Important modeling notes / simplifications: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The cartoon figures holding the ropes/puching the sticks  are displayed to help students understand why the objects stay apart.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Insights into student use / thinking: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Students need to measure from center of sferes, but we want them to discover this on their own.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If they use something else, like distance between outer edges, they should find that doesn</w:t>
      </w:r>
      <w:r>
        <w:rPr>
          <w:rtl w:val="0"/>
        </w:rPr>
        <w:t>’</w:t>
      </w:r>
      <w:r>
        <w:rPr>
          <w:rtl w:val="0"/>
        </w:rPr>
        <w:t>t make sense.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We avoided giving too many clues in the Learning Goals, so students would construct their own ideas, not just look up </w:t>
      </w:r>
      <w:r>
        <w:rPr>
          <w:rtl w:val="0"/>
        </w:rPr>
        <w:t>“</w:t>
      </w:r>
      <w:r>
        <w:rPr>
          <w:rtl w:val="0"/>
        </w:rPr>
        <w:t>Coulomb's law</w:t>
      </w:r>
      <w:r>
        <w:rPr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Suggestions for sim use: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For tips on using PhET sims with your students see: Guidelines for Inquiry Contributions and Using PhET Sims.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The simulations have been used successfully with homework, lectures, in-class activities, or lab activities. Use them for introduction to concepts, learning new concepts, reinforcement of concepts, as visual aids for interactive demonstrations, or with in-class clicker questions. To read more, see Teaching Physics using PhET Simulations.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For activities and lesson plans written by the PhET team and other teachers, see: Teacher Ideas &amp; Activities.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