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D25379" w14:textId="3FFE92B9" w:rsidR="008554EC" w:rsidRPr="00B94907" w:rsidRDefault="008554EC" w:rsidP="008554EC">
      <w:pPr>
        <w:jc w:val="center"/>
        <w:rPr>
          <w:b/>
          <w:bCs/>
        </w:rPr>
      </w:pPr>
      <w:bookmarkStart w:id="0" w:name="_GoBack"/>
      <w:bookmarkEnd w:id="0"/>
      <w:r w:rsidRPr="00B94907">
        <w:rPr>
          <w:b/>
          <w:bCs/>
        </w:rPr>
        <w:t xml:space="preserve">PhET Interactive </w:t>
      </w:r>
      <w:r w:rsidR="007234F4">
        <w:rPr>
          <w:b/>
          <w:bCs/>
        </w:rPr>
        <w:t>Physics</w:t>
      </w:r>
      <w:r w:rsidRPr="00B94907">
        <w:rPr>
          <w:b/>
          <w:bCs/>
        </w:rPr>
        <w:t xml:space="preserve"> Simulations </w:t>
      </w:r>
    </w:p>
    <w:p w14:paraId="2AD8F564" w14:textId="6D5056BF" w:rsidR="008554EC" w:rsidRDefault="007234F4" w:rsidP="008554EC">
      <w:pPr>
        <w:jc w:val="center"/>
        <w:rPr>
          <w:b/>
          <w:bCs/>
        </w:rPr>
      </w:pPr>
      <w:r>
        <w:rPr>
          <w:b/>
          <w:bCs/>
        </w:rPr>
        <w:t>Aligned to the</w:t>
      </w:r>
      <w:r w:rsidR="008554EC" w:rsidRPr="00B94907">
        <w:rPr>
          <w:b/>
          <w:bCs/>
        </w:rPr>
        <w:t xml:space="preserve"> </w:t>
      </w:r>
      <w:r w:rsidR="00CB0EF2">
        <w:rPr>
          <w:b/>
          <w:bCs/>
        </w:rPr>
        <w:t>AP Physics C</w:t>
      </w:r>
      <w:r w:rsidR="008554EC" w:rsidRPr="00B94907">
        <w:rPr>
          <w:b/>
          <w:bCs/>
        </w:rPr>
        <w:t xml:space="preserve"> </w:t>
      </w:r>
      <w:r>
        <w:rPr>
          <w:b/>
          <w:bCs/>
        </w:rPr>
        <w:t>Topic Outline</w:t>
      </w:r>
    </w:p>
    <w:p w14:paraId="0F4939AD" w14:textId="77777777" w:rsidR="00DB527A" w:rsidRDefault="00DB527A" w:rsidP="008554EC">
      <w:pPr>
        <w:jc w:val="center"/>
        <w:rPr>
          <w:b/>
          <w:bCs/>
        </w:rPr>
      </w:pPr>
    </w:p>
    <w:p w14:paraId="4B265ACE" w14:textId="114641D2" w:rsidR="00DB527A" w:rsidRPr="00363FB9" w:rsidRDefault="00DB527A" w:rsidP="00DB527A">
      <w:pPr>
        <w:pStyle w:val="CommentText"/>
        <w:rPr>
          <w:rFonts w:ascii="Helvetica" w:hAnsi="Helvetica"/>
        </w:rPr>
      </w:pPr>
      <w:r>
        <w:rPr>
          <w:rFonts w:ascii="Helvetica" w:hAnsi="Helvetica"/>
        </w:rPr>
        <w:t>Alignment is based on the topics and subtopics</w:t>
      </w:r>
      <w:r w:rsidR="007A3ABA">
        <w:rPr>
          <w:rFonts w:ascii="Helvetica" w:hAnsi="Helvetica"/>
        </w:rPr>
        <w:t xml:space="preserve"> addressed by each </w:t>
      </w:r>
      <w:r w:rsidR="007D1E08">
        <w:rPr>
          <w:rFonts w:ascii="Helvetica" w:hAnsi="Helvetica"/>
        </w:rPr>
        <w:t>sim</w:t>
      </w:r>
      <w:r>
        <w:rPr>
          <w:rFonts w:ascii="Helvetica" w:hAnsi="Helvetica"/>
        </w:rPr>
        <w:t>.</w:t>
      </w:r>
      <w:r w:rsidRPr="00363FB9"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Sims that directly address the topic area are in the </w:t>
      </w:r>
      <w:r w:rsidR="00CB0EF2">
        <w:rPr>
          <w:rFonts w:ascii="Helvetica" w:hAnsi="Helvetica"/>
        </w:rPr>
        <w:t>second</w:t>
      </w:r>
      <w:r>
        <w:rPr>
          <w:rFonts w:ascii="Helvetica" w:hAnsi="Helvetica"/>
        </w:rPr>
        <w:t xml:space="preserve"> column; </w:t>
      </w:r>
      <w:proofErr w:type="gramStart"/>
      <w:r>
        <w:rPr>
          <w:rFonts w:ascii="Helvetica" w:hAnsi="Helvetica"/>
        </w:rPr>
        <w:t>sims</w:t>
      </w:r>
      <w:proofErr w:type="gramEnd"/>
      <w:r>
        <w:rPr>
          <w:rFonts w:ascii="Helvetica" w:hAnsi="Helvetica"/>
        </w:rPr>
        <w:t xml:space="preserve"> that relate to the topic area are in the “supplemental” column</w:t>
      </w:r>
      <w:r w:rsidR="00CB0EF2">
        <w:rPr>
          <w:rFonts w:ascii="Helvetica" w:hAnsi="Helvetica"/>
        </w:rPr>
        <w:t>s</w:t>
      </w:r>
      <w:r>
        <w:rPr>
          <w:rFonts w:ascii="Helvetica" w:hAnsi="Helvetica"/>
        </w:rPr>
        <w:t>.</w:t>
      </w:r>
    </w:p>
    <w:p w14:paraId="604ACC27" w14:textId="77777777" w:rsidR="008554EC" w:rsidRPr="00B94907" w:rsidRDefault="008554EC" w:rsidP="008554EC">
      <w:pPr>
        <w:rPr>
          <w:b/>
          <w:bCs/>
          <w:sz w:val="22"/>
          <w:szCs w:val="22"/>
        </w:rPr>
      </w:pPr>
    </w:p>
    <w:tbl>
      <w:tblPr>
        <w:tblW w:w="95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2"/>
        <w:gridCol w:w="3468"/>
        <w:gridCol w:w="3600"/>
      </w:tblGrid>
      <w:tr w:rsidR="00E443BB" w:rsidRPr="00B94907" w14:paraId="102A5092" w14:textId="3D541475" w:rsidTr="002D650A">
        <w:tc>
          <w:tcPr>
            <w:tcW w:w="2472" w:type="dxa"/>
            <w:shd w:val="clear" w:color="auto" w:fill="auto"/>
          </w:tcPr>
          <w:p w14:paraId="3F186EB5" w14:textId="629DCF31" w:rsidR="00E443BB" w:rsidRPr="00B94907" w:rsidRDefault="005E4414" w:rsidP="005E4414">
            <w:pPr>
              <w:jc w:val="center"/>
              <w:rPr>
                <w:bCs/>
              </w:rPr>
            </w:pPr>
            <w:r>
              <w:rPr>
                <w:b/>
                <w:bCs/>
              </w:rPr>
              <w:t xml:space="preserve">Mechanics </w:t>
            </w:r>
            <w:r w:rsidR="00E443BB" w:rsidRPr="00B94907">
              <w:rPr>
                <w:b/>
                <w:bCs/>
              </w:rPr>
              <w:t>Topic</w:t>
            </w:r>
            <w:r>
              <w:rPr>
                <w:b/>
                <w:bCs/>
              </w:rPr>
              <w:t>s</w:t>
            </w:r>
            <w:r w:rsidR="00E443BB" w:rsidRPr="00B94907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and Sub-Topics</w:t>
            </w:r>
          </w:p>
        </w:tc>
        <w:tc>
          <w:tcPr>
            <w:tcW w:w="3468" w:type="dxa"/>
            <w:shd w:val="clear" w:color="auto" w:fill="auto"/>
          </w:tcPr>
          <w:p w14:paraId="275BF9A3" w14:textId="6E4BC26C" w:rsidR="00E443BB" w:rsidRPr="00B94907" w:rsidRDefault="00E443BB" w:rsidP="008554EC">
            <w:pPr>
              <w:jc w:val="center"/>
              <w:rPr>
                <w:b/>
                <w:bCs/>
              </w:rPr>
            </w:pPr>
            <w:r w:rsidRPr="00B94907">
              <w:rPr>
                <w:b/>
                <w:bCs/>
              </w:rPr>
              <w:t>PhET</w:t>
            </w:r>
            <w:r>
              <w:rPr>
                <w:b/>
                <w:bCs/>
              </w:rPr>
              <w:t xml:space="preserve"> Simulations</w:t>
            </w:r>
          </w:p>
        </w:tc>
        <w:tc>
          <w:tcPr>
            <w:tcW w:w="3600" w:type="dxa"/>
            <w:shd w:val="clear" w:color="auto" w:fill="auto"/>
          </w:tcPr>
          <w:p w14:paraId="0E849A90" w14:textId="77777777" w:rsidR="00E443BB" w:rsidRPr="00B94907" w:rsidRDefault="00E443BB" w:rsidP="008554EC">
            <w:pPr>
              <w:jc w:val="center"/>
              <w:rPr>
                <w:b/>
                <w:bCs/>
              </w:rPr>
            </w:pPr>
            <w:r w:rsidRPr="00B94907">
              <w:rPr>
                <w:b/>
                <w:bCs/>
              </w:rPr>
              <w:t>Supplemental PhET Simulations</w:t>
            </w:r>
          </w:p>
        </w:tc>
      </w:tr>
      <w:tr w:rsidR="00E443BB" w:rsidRPr="00B94907" w14:paraId="34E66F01" w14:textId="1C29DEA5" w:rsidTr="002D650A">
        <w:tc>
          <w:tcPr>
            <w:tcW w:w="2472" w:type="dxa"/>
            <w:shd w:val="clear" w:color="auto" w:fill="auto"/>
          </w:tcPr>
          <w:p w14:paraId="4261A4BD" w14:textId="796611C7" w:rsidR="00E443BB" w:rsidRPr="00B94907" w:rsidRDefault="00E443BB" w:rsidP="00E443B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Lab Work: Analyze Errors</w:t>
            </w:r>
          </w:p>
        </w:tc>
        <w:tc>
          <w:tcPr>
            <w:tcW w:w="3468" w:type="dxa"/>
            <w:shd w:val="clear" w:color="auto" w:fill="auto"/>
          </w:tcPr>
          <w:p w14:paraId="08B0056A" w14:textId="77777777" w:rsidR="00E443BB" w:rsidRPr="004A1841" w:rsidRDefault="008F380C" w:rsidP="00E443BB">
            <w:pPr>
              <w:rPr>
                <w:sz w:val="22"/>
                <w:szCs w:val="22"/>
              </w:rPr>
            </w:pPr>
            <w:hyperlink r:id="rId8" w:history="1">
              <w:r w:rsidR="00E443BB" w:rsidRPr="004A1841">
                <w:rPr>
                  <w:rStyle w:val="Hyperlink"/>
                  <w:sz w:val="22"/>
                  <w:szCs w:val="22"/>
                </w:rPr>
                <w:t>Curve Fitting</w:t>
              </w:r>
            </w:hyperlink>
          </w:p>
          <w:p w14:paraId="63CC687B" w14:textId="77777777" w:rsidR="00E443BB" w:rsidRPr="004A1841" w:rsidRDefault="00E443BB" w:rsidP="00EE1D40">
            <w:pPr>
              <w:jc w:val="center"/>
              <w:rPr>
                <w:bCs/>
                <w:sz w:val="22"/>
                <w:szCs w:val="22"/>
              </w:rPr>
            </w:pPr>
            <w:r w:rsidRPr="004A1841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78DDBA8B" wp14:editId="67781A75">
                  <wp:extent cx="1195939" cy="901700"/>
                  <wp:effectExtent l="0" t="0" r="444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939" cy="90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4D82C9" w14:textId="08E400C9" w:rsidR="00E443BB" w:rsidRPr="004A1841" w:rsidRDefault="002D650A" w:rsidP="002D650A">
            <w:pPr>
              <w:rPr>
                <w:bCs/>
                <w:sz w:val="22"/>
                <w:szCs w:val="22"/>
              </w:rPr>
            </w:pPr>
            <w:r w:rsidRPr="004A1841">
              <w:rPr>
                <w:bCs/>
                <w:sz w:val="22"/>
                <w:szCs w:val="22"/>
              </w:rPr>
              <w:t>Linear, quadratic, cubic, quartic, best fit, adjustable fit, r</w:t>
            </w:r>
            <w:r w:rsidRPr="004A1841">
              <w:rPr>
                <w:bCs/>
                <w:sz w:val="22"/>
                <w:szCs w:val="22"/>
                <w:vertAlign w:val="superscript"/>
              </w:rPr>
              <w:t>2</w:t>
            </w:r>
            <w:r w:rsidRPr="004A1841">
              <w:rPr>
                <w:bCs/>
                <w:sz w:val="22"/>
                <w:szCs w:val="22"/>
              </w:rPr>
              <w:t>, uncertainty.</w:t>
            </w:r>
          </w:p>
        </w:tc>
        <w:tc>
          <w:tcPr>
            <w:tcW w:w="3600" w:type="dxa"/>
            <w:shd w:val="clear" w:color="auto" w:fill="auto"/>
          </w:tcPr>
          <w:p w14:paraId="1D96E70D" w14:textId="77777777" w:rsidR="00E443BB" w:rsidRPr="004A1841" w:rsidRDefault="008F380C" w:rsidP="00E443BB">
            <w:pPr>
              <w:rPr>
                <w:rStyle w:val="Hyperlink"/>
                <w:sz w:val="22"/>
                <w:szCs w:val="22"/>
              </w:rPr>
            </w:pPr>
            <w:hyperlink r:id="rId10" w:history="1">
              <w:r w:rsidR="00E443BB" w:rsidRPr="004A1841">
                <w:rPr>
                  <w:rStyle w:val="Hyperlink"/>
                  <w:sz w:val="22"/>
                  <w:szCs w:val="22"/>
                </w:rPr>
                <w:t>Least-Squares Regression</w:t>
              </w:r>
            </w:hyperlink>
          </w:p>
          <w:p w14:paraId="412A9C37" w14:textId="77777777" w:rsidR="00E443BB" w:rsidRPr="004A1841" w:rsidRDefault="00E443BB" w:rsidP="00EE1D40">
            <w:pPr>
              <w:jc w:val="center"/>
              <w:rPr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object w:dxaOrig="3105" w:dyaOrig="2100" w14:anchorId="100B53B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2pt;height:62.5pt" o:ole="">
                  <v:imagedata r:id="rId11" o:title=""/>
                </v:shape>
                <o:OLEObject Type="Embed" ProgID="PBrush" ShapeID="_x0000_i1025" DrawAspect="Content" ObjectID="_1500733601" r:id="rId12"/>
              </w:object>
            </w:r>
          </w:p>
          <w:p w14:paraId="16D9999A" w14:textId="7A1593A1" w:rsidR="00E443BB" w:rsidRPr="004A1841" w:rsidRDefault="00E443BB" w:rsidP="002D650A">
            <w:pPr>
              <w:rPr>
                <w:b/>
                <w:bCs/>
                <w:sz w:val="22"/>
                <w:szCs w:val="22"/>
              </w:rPr>
            </w:pPr>
            <w:r w:rsidRPr="004A1841">
              <w:rPr>
                <w:bCs/>
                <w:sz w:val="22"/>
                <w:szCs w:val="22"/>
              </w:rPr>
              <w:t>Least-Squares Regression, correlation coefficient</w:t>
            </w:r>
            <w:r w:rsidR="000108A2" w:rsidRPr="004A1841">
              <w:rPr>
                <w:bCs/>
                <w:sz w:val="22"/>
                <w:szCs w:val="22"/>
              </w:rPr>
              <w:t>, error analysis</w:t>
            </w:r>
            <w:r w:rsidR="004A1841">
              <w:rPr>
                <w:bCs/>
                <w:sz w:val="22"/>
                <w:szCs w:val="22"/>
              </w:rPr>
              <w:t>.</w:t>
            </w:r>
          </w:p>
        </w:tc>
      </w:tr>
      <w:tr w:rsidR="00E443BB" w:rsidRPr="00B94907" w14:paraId="67FD7F2B" w14:textId="303DE3CD" w:rsidTr="002D650A">
        <w:tc>
          <w:tcPr>
            <w:tcW w:w="2472" w:type="dxa"/>
            <w:shd w:val="clear" w:color="auto" w:fill="auto"/>
          </w:tcPr>
          <w:p w14:paraId="073D4CD6" w14:textId="3ADD4778" w:rsidR="00E443BB" w:rsidRPr="00B94907" w:rsidRDefault="00E443BB" w:rsidP="008554E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Kinematics</w:t>
            </w:r>
          </w:p>
          <w:p w14:paraId="55B96E8E" w14:textId="78931138" w:rsidR="00E443BB" w:rsidRPr="00B94907" w:rsidRDefault="00E443BB" w:rsidP="008554EC">
            <w:pPr>
              <w:numPr>
                <w:ilvl w:val="0"/>
                <w:numId w:val="4"/>
              </w:numPr>
              <w:rPr>
                <w:b/>
                <w:bCs/>
                <w:sz w:val="22"/>
                <w:szCs w:val="22"/>
              </w:rPr>
            </w:pPr>
            <w:r>
              <w:t>Vectors, vector algebra, vector components</w:t>
            </w:r>
          </w:p>
        </w:tc>
        <w:tc>
          <w:tcPr>
            <w:tcW w:w="3468" w:type="dxa"/>
            <w:shd w:val="clear" w:color="auto" w:fill="auto"/>
          </w:tcPr>
          <w:p w14:paraId="45D31BFF" w14:textId="5C8C2811" w:rsidR="00E443BB" w:rsidRPr="004A1841" w:rsidRDefault="00E443BB" w:rsidP="008554EC">
            <w:pPr>
              <w:rPr>
                <w:rStyle w:val="Hyperlink"/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fldChar w:fldCharType="begin"/>
            </w:r>
            <w:r w:rsidRPr="004A1841">
              <w:rPr>
                <w:sz w:val="22"/>
                <w:szCs w:val="22"/>
              </w:rPr>
              <w:instrText xml:space="preserve"> HYPERLINK "http://phet.colorado.edu/en/simulation/vector-addition" </w:instrText>
            </w:r>
            <w:r w:rsidRPr="004A1841">
              <w:rPr>
                <w:sz w:val="22"/>
                <w:szCs w:val="22"/>
              </w:rPr>
              <w:fldChar w:fldCharType="separate"/>
            </w:r>
            <w:r w:rsidRPr="004A1841">
              <w:rPr>
                <w:rStyle w:val="Hyperlink"/>
                <w:sz w:val="22"/>
                <w:szCs w:val="22"/>
              </w:rPr>
              <w:t>Vector Addition</w:t>
            </w:r>
          </w:p>
          <w:p w14:paraId="4EE5DA61" w14:textId="6D57B30A" w:rsidR="00E443BB" w:rsidRPr="004A1841" w:rsidRDefault="00E443BB" w:rsidP="00631770">
            <w:pPr>
              <w:jc w:val="center"/>
              <w:rPr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fldChar w:fldCharType="end"/>
            </w:r>
            <w:r w:rsidRPr="004A1841">
              <w:rPr>
                <w:sz w:val="22"/>
                <w:szCs w:val="22"/>
              </w:rPr>
              <w:object w:dxaOrig="3105" w:dyaOrig="1980" w14:anchorId="503614A9">
                <v:shape id="_x0000_i1026" type="#_x0000_t75" style="width:104pt;height:66.5pt" o:ole="">
                  <v:imagedata r:id="rId13" o:title=""/>
                </v:shape>
                <o:OLEObject Type="Embed" ProgID="PBrush" ShapeID="_x0000_i1026" DrawAspect="Content" ObjectID="_1500733602" r:id="rId14"/>
              </w:object>
            </w:r>
          </w:p>
          <w:p w14:paraId="62F7A5C9" w14:textId="28CD71E3" w:rsidR="00E443BB" w:rsidRPr="004A1841" w:rsidRDefault="00E443BB" w:rsidP="002D650A">
            <w:pPr>
              <w:rPr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t>Vector algebra and components</w:t>
            </w:r>
            <w:r w:rsidR="004A1841">
              <w:rPr>
                <w:sz w:val="22"/>
                <w:szCs w:val="22"/>
              </w:rPr>
              <w:t>.</w:t>
            </w:r>
          </w:p>
        </w:tc>
        <w:tc>
          <w:tcPr>
            <w:tcW w:w="3600" w:type="dxa"/>
            <w:shd w:val="clear" w:color="auto" w:fill="auto"/>
          </w:tcPr>
          <w:p w14:paraId="38F652DE" w14:textId="77777777" w:rsidR="00E443BB" w:rsidRPr="004A1841" w:rsidRDefault="008F380C" w:rsidP="00751A51">
            <w:pPr>
              <w:rPr>
                <w:sz w:val="22"/>
                <w:szCs w:val="22"/>
              </w:rPr>
            </w:pPr>
            <w:hyperlink r:id="rId15" w:history="1">
              <w:r w:rsidR="009F7EB2" w:rsidRPr="004A1841">
                <w:rPr>
                  <w:rStyle w:val="Hyperlink"/>
                  <w:sz w:val="22"/>
                  <w:szCs w:val="22"/>
                </w:rPr>
                <w:t>Ladybug Motion 2D</w:t>
              </w:r>
            </w:hyperlink>
          </w:p>
          <w:p w14:paraId="63BC0B6E" w14:textId="77777777" w:rsidR="0090198A" w:rsidRPr="004A1841" w:rsidRDefault="0090198A" w:rsidP="0090198A">
            <w:pPr>
              <w:jc w:val="center"/>
              <w:rPr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object w:dxaOrig="3030" w:dyaOrig="2010" w14:anchorId="15F40DA3">
                <v:shape id="_x0000_i1027" type="#_x0000_t75" style="width:96pt;height:63.5pt" o:ole="">
                  <v:imagedata r:id="rId16" o:title=""/>
                </v:shape>
                <o:OLEObject Type="Embed" ProgID="PBrush" ShapeID="_x0000_i1027" DrawAspect="Content" ObjectID="_1500733603" r:id="rId17"/>
              </w:object>
            </w:r>
          </w:p>
          <w:p w14:paraId="1B5005DC" w14:textId="48C25DF5" w:rsidR="0090198A" w:rsidRPr="004A1841" w:rsidRDefault="0090198A" w:rsidP="0090198A">
            <w:pPr>
              <w:jc w:val="center"/>
              <w:rPr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t>Interpret/differentiate velocity and acceleration vectors.</w:t>
            </w:r>
          </w:p>
        </w:tc>
      </w:tr>
      <w:tr w:rsidR="00E443BB" w:rsidRPr="00B94907" w14:paraId="5721F02D" w14:textId="5BA54353" w:rsidTr="002D650A">
        <w:tc>
          <w:tcPr>
            <w:tcW w:w="2472" w:type="dxa"/>
            <w:shd w:val="clear" w:color="auto" w:fill="auto"/>
          </w:tcPr>
          <w:p w14:paraId="29795960" w14:textId="0D885658" w:rsidR="00631770" w:rsidRPr="00B94907" w:rsidRDefault="00631770" w:rsidP="0063177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Kinematics in 1D</w:t>
            </w:r>
          </w:p>
          <w:p w14:paraId="48531FA0" w14:textId="3F9263A0" w:rsidR="00E443BB" w:rsidRPr="00631770" w:rsidRDefault="00631770" w:rsidP="00631770">
            <w:pPr>
              <w:numPr>
                <w:ilvl w:val="0"/>
                <w:numId w:val="4"/>
              </w:numPr>
              <w:rPr>
                <w:b/>
                <w:bCs/>
                <w:sz w:val="22"/>
                <w:szCs w:val="22"/>
              </w:rPr>
            </w:pPr>
            <w:r>
              <w:t>Displacement, velocity, acceleration</w:t>
            </w:r>
            <w:r w:rsidRPr="00631770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468" w:type="dxa"/>
            <w:shd w:val="clear" w:color="auto" w:fill="auto"/>
          </w:tcPr>
          <w:p w14:paraId="3A15D05B" w14:textId="7A02C2B2" w:rsidR="00E443BB" w:rsidRPr="004A1841" w:rsidRDefault="008F380C" w:rsidP="00751A51">
            <w:pPr>
              <w:rPr>
                <w:sz w:val="22"/>
                <w:szCs w:val="22"/>
              </w:rPr>
            </w:pPr>
            <w:hyperlink r:id="rId18" w:history="1">
              <w:r w:rsidR="00751A51" w:rsidRPr="004A1841">
                <w:rPr>
                  <w:rStyle w:val="Hyperlink"/>
                  <w:sz w:val="22"/>
                  <w:szCs w:val="22"/>
                </w:rPr>
                <w:t>The Moving Man</w:t>
              </w:r>
            </w:hyperlink>
            <w:r w:rsidR="00631770" w:rsidRPr="004A1841">
              <w:rPr>
                <w:sz w:val="22"/>
                <w:szCs w:val="22"/>
              </w:rPr>
              <w:t xml:space="preserve"> </w:t>
            </w:r>
          </w:p>
          <w:p w14:paraId="56F41316" w14:textId="4A1EB2C2" w:rsidR="00751A51" w:rsidRPr="004A1841" w:rsidRDefault="0039648B" w:rsidP="00EE1D40">
            <w:pPr>
              <w:jc w:val="center"/>
              <w:rPr>
                <w:noProof/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object w:dxaOrig="3015" w:dyaOrig="2055" w14:anchorId="746E4B03">
                <v:shape id="_x0000_i1028" type="#_x0000_t75" style="width:100pt;height:68pt" o:ole="">
                  <v:imagedata r:id="rId19" o:title=""/>
                </v:shape>
                <o:OLEObject Type="Embed" ProgID="PBrush" ShapeID="_x0000_i1028" DrawAspect="Content" ObjectID="_1500733604" r:id="rId20"/>
              </w:object>
            </w:r>
          </w:p>
          <w:p w14:paraId="0097CA1F" w14:textId="6C96E89B" w:rsidR="00E443BB" w:rsidRPr="004A1841" w:rsidRDefault="00864236" w:rsidP="002D650A">
            <w:pPr>
              <w:rPr>
                <w:b/>
                <w:bCs/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t>Position, displacement, velocity, acceleration, graphs</w:t>
            </w:r>
            <w:r w:rsidR="004A1841">
              <w:rPr>
                <w:sz w:val="22"/>
                <w:szCs w:val="22"/>
              </w:rPr>
              <w:t>.</w:t>
            </w:r>
          </w:p>
        </w:tc>
        <w:tc>
          <w:tcPr>
            <w:tcW w:w="3600" w:type="dxa"/>
            <w:shd w:val="clear" w:color="auto" w:fill="auto"/>
          </w:tcPr>
          <w:p w14:paraId="7805AD87" w14:textId="77777777" w:rsidR="00751A51" w:rsidRPr="004A1841" w:rsidRDefault="008F380C" w:rsidP="00751A51">
            <w:pPr>
              <w:rPr>
                <w:sz w:val="22"/>
                <w:szCs w:val="22"/>
              </w:rPr>
            </w:pPr>
            <w:hyperlink r:id="rId21" w:history="1">
              <w:r w:rsidR="00751A51" w:rsidRPr="004A1841">
                <w:rPr>
                  <w:rStyle w:val="Hyperlink"/>
                  <w:sz w:val="22"/>
                  <w:szCs w:val="22"/>
                </w:rPr>
                <w:t>Maze Game</w:t>
              </w:r>
            </w:hyperlink>
          </w:p>
          <w:p w14:paraId="0CDF0676" w14:textId="526FFA89" w:rsidR="00751A51" w:rsidRPr="004A1841" w:rsidRDefault="0039648B" w:rsidP="00EE1D40">
            <w:pPr>
              <w:jc w:val="center"/>
              <w:rPr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object w:dxaOrig="3075" w:dyaOrig="2025" w14:anchorId="6D29CF61">
                <v:shape id="_x0000_i1029" type="#_x0000_t75" style="width:95.5pt;height:62.5pt" o:ole="">
                  <v:imagedata r:id="rId22" o:title=""/>
                </v:shape>
                <o:OLEObject Type="Embed" ProgID="PBrush" ShapeID="_x0000_i1029" DrawAspect="Content" ObjectID="_1500733605" r:id="rId23"/>
              </w:object>
            </w:r>
          </w:p>
          <w:p w14:paraId="1769F67E" w14:textId="746665A9" w:rsidR="00631770" w:rsidRPr="004A1841" w:rsidRDefault="00751A51" w:rsidP="002D650A">
            <w:pPr>
              <w:rPr>
                <w:bCs/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t>Displacement, velocity</w:t>
            </w:r>
            <w:r w:rsidR="00864236" w:rsidRPr="004A1841">
              <w:rPr>
                <w:sz w:val="22"/>
                <w:szCs w:val="22"/>
              </w:rPr>
              <w:t>,</w:t>
            </w:r>
            <w:r w:rsidRPr="004A1841">
              <w:rPr>
                <w:sz w:val="22"/>
                <w:szCs w:val="22"/>
              </w:rPr>
              <w:t xml:space="preserve"> acceleration, vectors</w:t>
            </w:r>
            <w:r w:rsidR="004A1841">
              <w:rPr>
                <w:sz w:val="22"/>
                <w:szCs w:val="22"/>
              </w:rPr>
              <w:t>.</w:t>
            </w:r>
          </w:p>
        </w:tc>
      </w:tr>
      <w:tr w:rsidR="00E443BB" w:rsidRPr="00B94907" w14:paraId="4A01F20A" w14:textId="2B6D9F8C" w:rsidTr="002D650A">
        <w:trPr>
          <w:trHeight w:val="2420"/>
        </w:trPr>
        <w:tc>
          <w:tcPr>
            <w:tcW w:w="2472" w:type="dxa"/>
            <w:shd w:val="clear" w:color="auto" w:fill="auto"/>
          </w:tcPr>
          <w:p w14:paraId="0B31E5DA" w14:textId="6E04CBF0" w:rsidR="00631770" w:rsidRPr="00B94907" w:rsidRDefault="00631770" w:rsidP="0063177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Kinematics in 2D</w:t>
            </w:r>
          </w:p>
          <w:p w14:paraId="638BD49B" w14:textId="454E24F1" w:rsidR="00E443BB" w:rsidRPr="005B4F9A" w:rsidRDefault="00631770" w:rsidP="00631770">
            <w:pPr>
              <w:numPr>
                <w:ilvl w:val="0"/>
                <w:numId w:val="4"/>
              </w:numPr>
              <w:rPr>
                <w:b/>
                <w:bCs/>
                <w:sz w:val="22"/>
                <w:szCs w:val="22"/>
              </w:rPr>
            </w:pPr>
            <w:r w:rsidRPr="005B4F9A">
              <w:t>Displ</w:t>
            </w:r>
            <w:r w:rsidR="000108A2" w:rsidRPr="005B4F9A">
              <w:t>acement, velocity, acceleration, projectile motion</w:t>
            </w:r>
          </w:p>
        </w:tc>
        <w:tc>
          <w:tcPr>
            <w:tcW w:w="3468" w:type="dxa"/>
            <w:shd w:val="clear" w:color="auto" w:fill="auto"/>
          </w:tcPr>
          <w:p w14:paraId="4D0E2676" w14:textId="77777777" w:rsidR="00631770" w:rsidRPr="004A1841" w:rsidRDefault="00631770" w:rsidP="00631770">
            <w:pPr>
              <w:rPr>
                <w:rStyle w:val="Hyperlink"/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fldChar w:fldCharType="begin"/>
            </w:r>
            <w:r w:rsidRPr="004A1841">
              <w:rPr>
                <w:sz w:val="22"/>
                <w:szCs w:val="22"/>
              </w:rPr>
              <w:instrText xml:space="preserve"> HYPERLINK "http://phet.colorado.edu/en/simulation/legacy/motion-2d" </w:instrText>
            </w:r>
            <w:r w:rsidRPr="004A1841">
              <w:rPr>
                <w:sz w:val="22"/>
                <w:szCs w:val="22"/>
              </w:rPr>
              <w:fldChar w:fldCharType="separate"/>
            </w:r>
            <w:r w:rsidRPr="004A1841">
              <w:rPr>
                <w:rStyle w:val="Hyperlink"/>
                <w:sz w:val="22"/>
                <w:szCs w:val="22"/>
              </w:rPr>
              <w:t>Motion in 2D</w:t>
            </w:r>
          </w:p>
          <w:p w14:paraId="32E649E5" w14:textId="5971F373" w:rsidR="00631770" w:rsidRPr="004A1841" w:rsidRDefault="00631770" w:rsidP="00631770">
            <w:pPr>
              <w:jc w:val="center"/>
              <w:rPr>
                <w:noProof/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fldChar w:fldCharType="end"/>
            </w:r>
            <w:r w:rsidRPr="004A1841">
              <w:rPr>
                <w:sz w:val="22"/>
                <w:szCs w:val="22"/>
              </w:rPr>
              <w:t xml:space="preserve"> </w:t>
            </w:r>
            <w:r w:rsidR="0039648B" w:rsidRPr="004A1841">
              <w:rPr>
                <w:sz w:val="22"/>
                <w:szCs w:val="22"/>
              </w:rPr>
              <w:object w:dxaOrig="3075" w:dyaOrig="2010" w14:anchorId="5AFA3D4A">
                <v:shape id="_x0000_i1030" type="#_x0000_t75" style="width:96pt;height:62pt" o:ole="">
                  <v:imagedata r:id="rId24" o:title=""/>
                </v:shape>
                <o:OLEObject Type="Embed" ProgID="PBrush" ShapeID="_x0000_i1030" DrawAspect="Content" ObjectID="_1500733606" r:id="rId25"/>
              </w:object>
            </w:r>
          </w:p>
          <w:p w14:paraId="37197000" w14:textId="1756FF34" w:rsidR="00E443BB" w:rsidRPr="004A1841" w:rsidRDefault="00864236" w:rsidP="002D650A">
            <w:pPr>
              <w:rPr>
                <w:b/>
                <w:bCs/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t>Velocity and acceleration vectors, linear, simple harmonic, circular motion</w:t>
            </w:r>
            <w:r w:rsidR="004A1841">
              <w:rPr>
                <w:sz w:val="22"/>
                <w:szCs w:val="22"/>
              </w:rPr>
              <w:t>.</w:t>
            </w:r>
          </w:p>
          <w:p w14:paraId="714993B0" w14:textId="77777777" w:rsidR="000108A2" w:rsidRPr="004A1841" w:rsidRDefault="000108A2" w:rsidP="000108A2">
            <w:pPr>
              <w:rPr>
                <w:rStyle w:val="Hyperlink"/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fldChar w:fldCharType="begin"/>
            </w:r>
            <w:r w:rsidRPr="004A1841">
              <w:rPr>
                <w:sz w:val="22"/>
                <w:szCs w:val="22"/>
              </w:rPr>
              <w:instrText xml:space="preserve"> HYPERLINK "http://phet.colorado.edu/en/simulation/legacy/projectile-motion" </w:instrText>
            </w:r>
            <w:r w:rsidRPr="004A1841">
              <w:rPr>
                <w:sz w:val="22"/>
                <w:szCs w:val="22"/>
              </w:rPr>
              <w:fldChar w:fldCharType="separate"/>
            </w:r>
            <w:r w:rsidRPr="004A1841">
              <w:rPr>
                <w:rStyle w:val="Hyperlink"/>
                <w:sz w:val="22"/>
                <w:szCs w:val="22"/>
              </w:rPr>
              <w:t>Projectile motion</w:t>
            </w:r>
          </w:p>
          <w:p w14:paraId="2EB3C9D7" w14:textId="1702E90F" w:rsidR="000108A2" w:rsidRPr="004A1841" w:rsidRDefault="000108A2" w:rsidP="00EE1D40">
            <w:pPr>
              <w:jc w:val="center"/>
              <w:rPr>
                <w:rFonts w:eastAsia="Calibri"/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fldChar w:fldCharType="end"/>
            </w:r>
            <w:r w:rsidRPr="004A1841">
              <w:rPr>
                <w:sz w:val="22"/>
                <w:szCs w:val="22"/>
              </w:rPr>
              <w:t xml:space="preserve"> </w:t>
            </w:r>
            <w:r w:rsidR="0039648B" w:rsidRPr="004A1841">
              <w:rPr>
                <w:sz w:val="22"/>
                <w:szCs w:val="22"/>
              </w:rPr>
              <w:object w:dxaOrig="3060" w:dyaOrig="1950" w14:anchorId="65EA86FD">
                <v:shape id="_x0000_i1031" type="#_x0000_t75" style="width:99pt;height:63pt" o:ole="">
                  <v:imagedata r:id="rId26" o:title=""/>
                </v:shape>
                <o:OLEObject Type="Embed" ProgID="PBrush" ShapeID="_x0000_i1031" DrawAspect="Content" ObjectID="_1500733607" r:id="rId27"/>
              </w:object>
            </w:r>
          </w:p>
          <w:p w14:paraId="6DB50329" w14:textId="443D5B91" w:rsidR="000108A2" w:rsidRPr="004A1841" w:rsidRDefault="000108A2" w:rsidP="002D650A">
            <w:pPr>
              <w:rPr>
                <w:sz w:val="22"/>
                <w:szCs w:val="22"/>
              </w:rPr>
            </w:pPr>
            <w:r w:rsidRPr="004A1841">
              <w:rPr>
                <w:bCs/>
                <w:sz w:val="22"/>
                <w:szCs w:val="22"/>
              </w:rPr>
              <w:t>Range, height, time, initial speed, mass, air resistance, diameter.</w:t>
            </w:r>
          </w:p>
        </w:tc>
        <w:tc>
          <w:tcPr>
            <w:tcW w:w="3600" w:type="dxa"/>
            <w:shd w:val="clear" w:color="auto" w:fill="auto"/>
          </w:tcPr>
          <w:p w14:paraId="23BE4E6C" w14:textId="77777777" w:rsidR="00751A51" w:rsidRPr="004A1841" w:rsidRDefault="008F380C" w:rsidP="00751A51">
            <w:pPr>
              <w:rPr>
                <w:bCs/>
                <w:sz w:val="22"/>
                <w:szCs w:val="22"/>
              </w:rPr>
            </w:pPr>
            <w:hyperlink r:id="rId28" w:history="1">
              <w:r w:rsidR="00751A51" w:rsidRPr="004A1841">
                <w:rPr>
                  <w:rStyle w:val="Hyperlink"/>
                  <w:bCs/>
                  <w:sz w:val="22"/>
                  <w:szCs w:val="22"/>
                </w:rPr>
                <w:t xml:space="preserve">Calculus </w:t>
              </w:r>
              <w:proofErr w:type="spellStart"/>
              <w:r w:rsidR="00751A51" w:rsidRPr="004A1841">
                <w:rPr>
                  <w:rStyle w:val="Hyperlink"/>
                  <w:bCs/>
                  <w:sz w:val="22"/>
                  <w:szCs w:val="22"/>
                </w:rPr>
                <w:t>Grapher</w:t>
              </w:r>
              <w:proofErr w:type="spellEnd"/>
            </w:hyperlink>
          </w:p>
          <w:p w14:paraId="56D34D04" w14:textId="77777777" w:rsidR="00751A51" w:rsidRPr="004A1841" w:rsidRDefault="00751A51" w:rsidP="00EE1D40">
            <w:pPr>
              <w:jc w:val="center"/>
              <w:rPr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object w:dxaOrig="3090" w:dyaOrig="2085" w14:anchorId="27CDF860">
                <v:shape id="_x0000_i1032" type="#_x0000_t75" style="width:100pt;height:67.5pt" o:ole="">
                  <v:imagedata r:id="rId29" o:title=""/>
                </v:shape>
                <o:OLEObject Type="Embed" ProgID="PBrush" ShapeID="_x0000_i1032" DrawAspect="Content" ObjectID="_1500733608" r:id="rId30"/>
              </w:object>
            </w:r>
          </w:p>
          <w:p w14:paraId="00EE9D9A" w14:textId="7F893CA3" w:rsidR="00E443BB" w:rsidRPr="004A1841" w:rsidRDefault="00751A51" w:rsidP="002D650A">
            <w:pPr>
              <w:rPr>
                <w:b/>
                <w:bCs/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t>Integral and derivative graphs</w:t>
            </w:r>
            <w:r w:rsidR="004A1841">
              <w:rPr>
                <w:sz w:val="22"/>
                <w:szCs w:val="22"/>
              </w:rPr>
              <w:t>.</w:t>
            </w:r>
          </w:p>
          <w:p w14:paraId="5D20BAD7" w14:textId="77777777" w:rsidR="000108A2" w:rsidRPr="004A1841" w:rsidRDefault="000108A2" w:rsidP="000108A2">
            <w:pPr>
              <w:rPr>
                <w:sz w:val="22"/>
                <w:szCs w:val="22"/>
              </w:rPr>
            </w:pPr>
          </w:p>
          <w:p w14:paraId="4BACB627" w14:textId="3FDBF07A" w:rsidR="000108A2" w:rsidRPr="004A1841" w:rsidRDefault="008F380C" w:rsidP="000108A2">
            <w:pPr>
              <w:rPr>
                <w:sz w:val="22"/>
                <w:szCs w:val="22"/>
              </w:rPr>
            </w:pPr>
            <w:hyperlink r:id="rId31" w:history="1">
              <w:r w:rsidR="000108A2" w:rsidRPr="004A1841">
                <w:rPr>
                  <w:rStyle w:val="Hyperlink"/>
                  <w:sz w:val="22"/>
                  <w:szCs w:val="22"/>
                </w:rPr>
                <w:t>Graphing Lines</w:t>
              </w:r>
            </w:hyperlink>
          </w:p>
          <w:p w14:paraId="73A53D1A" w14:textId="3A13E004" w:rsidR="000108A2" w:rsidRPr="004A1841" w:rsidRDefault="0039648B" w:rsidP="00EE1D40">
            <w:pPr>
              <w:jc w:val="center"/>
              <w:rPr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object w:dxaOrig="3030" w:dyaOrig="1995" w14:anchorId="648C0548">
                <v:shape id="_x0000_i1033" type="#_x0000_t75" style="width:98.5pt;height:65pt" o:ole="">
                  <v:imagedata r:id="rId32" o:title=""/>
                </v:shape>
                <o:OLEObject Type="Embed" ProgID="PBrush" ShapeID="_x0000_i1033" DrawAspect="Content" ObjectID="_1500733609" r:id="rId33"/>
              </w:object>
            </w:r>
          </w:p>
          <w:p w14:paraId="54472FCF" w14:textId="4EE835BF" w:rsidR="000108A2" w:rsidRPr="004A1841" w:rsidRDefault="00AC6A02" w:rsidP="002D650A">
            <w:pPr>
              <w:rPr>
                <w:b/>
                <w:bCs/>
                <w:sz w:val="22"/>
                <w:szCs w:val="22"/>
              </w:rPr>
            </w:pPr>
            <w:r w:rsidRPr="004A1841">
              <w:rPr>
                <w:bCs/>
                <w:sz w:val="22"/>
                <w:szCs w:val="22"/>
              </w:rPr>
              <w:t>Slope, equation of a line</w:t>
            </w:r>
            <w:r w:rsidR="004A1841">
              <w:rPr>
                <w:bCs/>
                <w:sz w:val="22"/>
                <w:szCs w:val="22"/>
              </w:rPr>
              <w:t>.</w:t>
            </w:r>
          </w:p>
        </w:tc>
      </w:tr>
      <w:tr w:rsidR="00E443BB" w:rsidRPr="00B94907" w14:paraId="4DBB46AE" w14:textId="21002680" w:rsidTr="005E4414">
        <w:trPr>
          <w:trHeight w:val="9080"/>
        </w:trPr>
        <w:tc>
          <w:tcPr>
            <w:tcW w:w="2472" w:type="dxa"/>
            <w:shd w:val="clear" w:color="auto" w:fill="auto"/>
          </w:tcPr>
          <w:p w14:paraId="450ED4FE" w14:textId="4FE58368" w:rsidR="00E443BB" w:rsidRDefault="000108A2" w:rsidP="000108A2">
            <w:pPr>
              <w:rPr>
                <w:b/>
                <w:sz w:val="22"/>
                <w:szCs w:val="22"/>
              </w:rPr>
            </w:pPr>
            <w:r w:rsidRPr="000108A2">
              <w:rPr>
                <w:b/>
                <w:sz w:val="22"/>
                <w:szCs w:val="22"/>
              </w:rPr>
              <w:lastRenderedPageBreak/>
              <w:t>Newton’s Laws of Motion</w:t>
            </w:r>
          </w:p>
          <w:p w14:paraId="47F17226" w14:textId="77777777" w:rsidR="00CB78BA" w:rsidRPr="00B318FA" w:rsidRDefault="00CB78BA" w:rsidP="005B4F9A">
            <w:pPr>
              <w:numPr>
                <w:ilvl w:val="0"/>
                <w:numId w:val="4"/>
              </w:numPr>
              <w:rPr>
                <w:b/>
                <w:bCs/>
                <w:sz w:val="22"/>
                <w:szCs w:val="22"/>
              </w:rPr>
            </w:pPr>
            <w:r w:rsidRPr="005B4F9A">
              <w:t>Static Equilibrium (1st Law)</w:t>
            </w:r>
          </w:p>
          <w:p w14:paraId="7D26ADC6" w14:textId="77777777" w:rsidR="00B318FA" w:rsidRPr="00B318FA" w:rsidRDefault="00B318FA" w:rsidP="005B4F9A">
            <w:pPr>
              <w:numPr>
                <w:ilvl w:val="0"/>
                <w:numId w:val="4"/>
              </w:numPr>
              <w:rPr>
                <w:b/>
                <w:bCs/>
                <w:sz w:val="22"/>
                <w:szCs w:val="22"/>
              </w:rPr>
            </w:pPr>
            <w:r>
              <w:t>Dynamics of a Single Particle (2</w:t>
            </w:r>
            <w:r w:rsidRPr="00B318FA">
              <w:rPr>
                <w:vertAlign w:val="superscript"/>
              </w:rPr>
              <w:t>nd</w:t>
            </w:r>
            <w:r>
              <w:t xml:space="preserve"> Law)</w:t>
            </w:r>
          </w:p>
          <w:p w14:paraId="2882F8BA" w14:textId="00711B9F" w:rsidR="00B318FA" w:rsidRPr="005B4F9A" w:rsidRDefault="00B318FA" w:rsidP="005B4F9A">
            <w:pPr>
              <w:numPr>
                <w:ilvl w:val="0"/>
                <w:numId w:val="4"/>
              </w:numPr>
              <w:rPr>
                <w:b/>
                <w:bCs/>
                <w:sz w:val="22"/>
                <w:szCs w:val="22"/>
              </w:rPr>
            </w:pPr>
            <w:r>
              <w:t>Dynamics of two or more objects (3</w:t>
            </w:r>
            <w:r w:rsidRPr="00B318FA">
              <w:rPr>
                <w:vertAlign w:val="superscript"/>
              </w:rPr>
              <w:t>rd</w:t>
            </w:r>
            <w:r>
              <w:t xml:space="preserve"> Law)</w:t>
            </w:r>
          </w:p>
        </w:tc>
        <w:tc>
          <w:tcPr>
            <w:tcW w:w="3468" w:type="dxa"/>
            <w:shd w:val="clear" w:color="auto" w:fill="auto"/>
          </w:tcPr>
          <w:p w14:paraId="3F7192F2" w14:textId="48EEF0B5" w:rsidR="00E443BB" w:rsidRPr="004A1841" w:rsidRDefault="008F380C" w:rsidP="005B4F9A">
            <w:pPr>
              <w:rPr>
                <w:bCs/>
                <w:sz w:val="22"/>
                <w:szCs w:val="22"/>
              </w:rPr>
            </w:pPr>
            <w:hyperlink r:id="rId34" w:history="1">
              <w:r w:rsidR="005B4F9A" w:rsidRPr="004A1841">
                <w:rPr>
                  <w:rStyle w:val="Hyperlink"/>
                  <w:bCs/>
                  <w:sz w:val="22"/>
                  <w:szCs w:val="22"/>
                </w:rPr>
                <w:t>Forces and Motion: Basics</w:t>
              </w:r>
            </w:hyperlink>
          </w:p>
          <w:p w14:paraId="119529F9" w14:textId="77777777" w:rsidR="005B4F9A" w:rsidRPr="004A1841" w:rsidRDefault="005B4F9A" w:rsidP="00EE1D40">
            <w:pPr>
              <w:jc w:val="center"/>
              <w:rPr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object w:dxaOrig="3165" w:dyaOrig="2100" w14:anchorId="4842E092">
                <v:shape id="_x0000_i1034" type="#_x0000_t75" style="width:102.5pt;height:68.5pt" o:ole="">
                  <v:imagedata r:id="rId35" o:title=""/>
                </v:shape>
                <o:OLEObject Type="Embed" ProgID="PBrush" ShapeID="_x0000_i1034" DrawAspect="Content" ObjectID="_1500733610" r:id="rId36"/>
              </w:object>
            </w:r>
          </w:p>
          <w:p w14:paraId="46C35987" w14:textId="5FB46C89" w:rsidR="005B4F9A" w:rsidRPr="004A1841" w:rsidRDefault="005B4F9A" w:rsidP="002D650A">
            <w:pPr>
              <w:rPr>
                <w:b/>
                <w:bCs/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t>Net force (sum of forces), mass, speed, applied force, friction force, acceleration</w:t>
            </w:r>
            <w:r w:rsidR="00B318FA" w:rsidRPr="004A1841">
              <w:rPr>
                <w:sz w:val="22"/>
                <w:szCs w:val="22"/>
              </w:rPr>
              <w:t xml:space="preserve"> (1</w:t>
            </w:r>
            <w:r w:rsidR="00B318FA" w:rsidRPr="004A1841">
              <w:rPr>
                <w:sz w:val="22"/>
                <w:szCs w:val="22"/>
                <w:vertAlign w:val="superscript"/>
              </w:rPr>
              <w:t>st</w:t>
            </w:r>
            <w:r w:rsidR="00B318FA" w:rsidRPr="004A1841">
              <w:rPr>
                <w:sz w:val="22"/>
                <w:szCs w:val="22"/>
              </w:rPr>
              <w:t xml:space="preserve"> and 2</w:t>
            </w:r>
            <w:r w:rsidR="00B318FA" w:rsidRPr="004A1841">
              <w:rPr>
                <w:sz w:val="22"/>
                <w:szCs w:val="22"/>
                <w:vertAlign w:val="superscript"/>
              </w:rPr>
              <w:t>nd</w:t>
            </w:r>
            <w:r w:rsidR="00B318FA" w:rsidRPr="004A1841">
              <w:rPr>
                <w:sz w:val="22"/>
                <w:szCs w:val="22"/>
              </w:rPr>
              <w:t xml:space="preserve"> laws)</w:t>
            </w:r>
            <w:r w:rsidR="004A1841">
              <w:rPr>
                <w:sz w:val="22"/>
                <w:szCs w:val="22"/>
              </w:rPr>
              <w:t>.</w:t>
            </w:r>
          </w:p>
          <w:p w14:paraId="2C6DDE23" w14:textId="77777777" w:rsidR="00B318FA" w:rsidRPr="004A1841" w:rsidRDefault="00B318FA" w:rsidP="00B318FA">
            <w:pPr>
              <w:rPr>
                <w:b/>
                <w:bCs/>
                <w:sz w:val="22"/>
                <w:szCs w:val="22"/>
              </w:rPr>
            </w:pPr>
          </w:p>
          <w:p w14:paraId="1E032B68" w14:textId="33E63968" w:rsidR="00B318FA" w:rsidRPr="004A1841" w:rsidRDefault="008F380C" w:rsidP="00B318FA">
            <w:pPr>
              <w:rPr>
                <w:bCs/>
                <w:sz w:val="22"/>
                <w:szCs w:val="22"/>
              </w:rPr>
            </w:pPr>
            <w:hyperlink r:id="rId37" w:history="1">
              <w:r w:rsidR="00B318FA" w:rsidRPr="004A1841">
                <w:rPr>
                  <w:rStyle w:val="Hyperlink"/>
                  <w:bCs/>
                  <w:sz w:val="22"/>
                  <w:szCs w:val="22"/>
                </w:rPr>
                <w:t>Forces and Motion</w:t>
              </w:r>
            </w:hyperlink>
          </w:p>
          <w:p w14:paraId="22351483" w14:textId="73CFC7BD" w:rsidR="00B318FA" w:rsidRPr="004A1841" w:rsidRDefault="00B318FA" w:rsidP="00EE1D40">
            <w:pPr>
              <w:jc w:val="center"/>
              <w:rPr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object w:dxaOrig="3195" w:dyaOrig="2055" w14:anchorId="4AEF04FB">
                <v:shape id="_x0000_i1035" type="#_x0000_t75" style="width:106.5pt;height:68pt" o:ole="">
                  <v:imagedata r:id="rId38" o:title=""/>
                </v:shape>
                <o:OLEObject Type="Embed" ProgID="PBrush" ShapeID="_x0000_i1035" DrawAspect="Content" ObjectID="_1500733611" r:id="rId39"/>
              </w:object>
            </w:r>
          </w:p>
          <w:p w14:paraId="5464209E" w14:textId="27B4A361" w:rsidR="00B318FA" w:rsidRPr="004A1841" w:rsidRDefault="009352A9" w:rsidP="002D650A">
            <w:pPr>
              <w:rPr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t xml:space="preserve">1D motion, </w:t>
            </w:r>
            <w:r w:rsidR="00EC3B24" w:rsidRPr="004A1841">
              <w:rPr>
                <w:sz w:val="22"/>
                <w:szCs w:val="22"/>
              </w:rPr>
              <w:t>FBDs</w:t>
            </w:r>
            <w:r w:rsidR="00B318FA" w:rsidRPr="004A1841">
              <w:rPr>
                <w:sz w:val="22"/>
                <w:szCs w:val="22"/>
              </w:rPr>
              <w:t>, vectors,</w:t>
            </w:r>
            <w:r w:rsidR="00EC3B24" w:rsidRPr="004A1841">
              <w:rPr>
                <w:sz w:val="22"/>
                <w:szCs w:val="22"/>
              </w:rPr>
              <w:t xml:space="preserve"> friction, gravity, normal</w:t>
            </w:r>
            <w:r w:rsidR="00B318FA" w:rsidRPr="004A1841">
              <w:rPr>
                <w:sz w:val="22"/>
                <w:szCs w:val="22"/>
              </w:rPr>
              <w:t xml:space="preserve">, spring, </w:t>
            </w:r>
            <w:r w:rsidR="00EC3B24" w:rsidRPr="004A1841">
              <w:rPr>
                <w:sz w:val="22"/>
                <w:szCs w:val="22"/>
              </w:rPr>
              <w:t xml:space="preserve">and </w:t>
            </w:r>
            <w:r w:rsidR="00B318FA" w:rsidRPr="004A1841">
              <w:rPr>
                <w:sz w:val="22"/>
                <w:szCs w:val="22"/>
              </w:rPr>
              <w:t>applied force</w:t>
            </w:r>
            <w:r w:rsidR="00EC3B24" w:rsidRPr="004A1841">
              <w:rPr>
                <w:sz w:val="22"/>
                <w:szCs w:val="22"/>
              </w:rPr>
              <w:t>s</w:t>
            </w:r>
            <w:r w:rsidR="00B318FA" w:rsidRPr="004A1841">
              <w:rPr>
                <w:sz w:val="22"/>
                <w:szCs w:val="22"/>
              </w:rPr>
              <w:t>, sum of forces, position, friction coefficients, force/time graphs, game “Robot Moving Company”</w:t>
            </w:r>
            <w:r w:rsidR="004A1841">
              <w:rPr>
                <w:sz w:val="22"/>
                <w:szCs w:val="22"/>
              </w:rPr>
              <w:t>.</w:t>
            </w:r>
          </w:p>
          <w:p w14:paraId="3FD8095E" w14:textId="77777777" w:rsidR="00EC3B24" w:rsidRPr="004A1841" w:rsidRDefault="00EC3B24" w:rsidP="00EC3B24">
            <w:pPr>
              <w:rPr>
                <w:sz w:val="22"/>
                <w:szCs w:val="22"/>
              </w:rPr>
            </w:pPr>
          </w:p>
          <w:p w14:paraId="307E0EAF" w14:textId="6CE78578" w:rsidR="00EC3B24" w:rsidRPr="004A1841" w:rsidRDefault="008F380C" w:rsidP="00EC3B24">
            <w:pPr>
              <w:rPr>
                <w:sz w:val="22"/>
                <w:szCs w:val="22"/>
              </w:rPr>
            </w:pPr>
            <w:hyperlink r:id="rId40" w:history="1">
              <w:r w:rsidR="00EC3B24" w:rsidRPr="004A1841">
                <w:rPr>
                  <w:rStyle w:val="Hyperlink"/>
                  <w:sz w:val="22"/>
                  <w:szCs w:val="22"/>
                </w:rPr>
                <w:t>Ramp: Forces and Motion</w:t>
              </w:r>
            </w:hyperlink>
          </w:p>
          <w:p w14:paraId="4B9BB52A" w14:textId="744EEB9D" w:rsidR="00EC3B24" w:rsidRPr="004A1841" w:rsidRDefault="00EC3B24" w:rsidP="00EE1D40">
            <w:pPr>
              <w:jc w:val="center"/>
              <w:rPr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object w:dxaOrig="3195" w:dyaOrig="2100" w14:anchorId="0FCEFDD4">
                <v:shape id="_x0000_i1036" type="#_x0000_t75" style="width:102.5pt;height:67pt" o:ole="">
                  <v:imagedata r:id="rId41" o:title=""/>
                </v:shape>
                <o:OLEObject Type="Embed" ProgID="PBrush" ShapeID="_x0000_i1036" DrawAspect="Content" ObjectID="_1500733612" r:id="rId42"/>
              </w:object>
            </w:r>
          </w:p>
          <w:p w14:paraId="08F84CCD" w14:textId="57EC9162" w:rsidR="00EC3B24" w:rsidRPr="004A1841" w:rsidRDefault="00EC3B24" w:rsidP="002D650A">
            <w:pPr>
              <w:rPr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t>Same as Forces and motion above, but incl</w:t>
            </w:r>
            <w:r w:rsidR="003F0FEB" w:rsidRPr="004A1841">
              <w:rPr>
                <w:sz w:val="22"/>
                <w:szCs w:val="22"/>
              </w:rPr>
              <w:t>udes ramp with adjustable angle</w:t>
            </w:r>
            <w:r w:rsidR="004A1841">
              <w:rPr>
                <w:sz w:val="22"/>
                <w:szCs w:val="22"/>
              </w:rPr>
              <w:t>.</w:t>
            </w:r>
          </w:p>
          <w:p w14:paraId="2D459EA2" w14:textId="00BA8C6C" w:rsidR="00B318FA" w:rsidRPr="004A1841" w:rsidRDefault="00B318FA" w:rsidP="00B318FA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00" w:type="dxa"/>
            <w:shd w:val="clear" w:color="auto" w:fill="auto"/>
          </w:tcPr>
          <w:p w14:paraId="62E37C46" w14:textId="0B8DA74D" w:rsidR="00E443BB" w:rsidRPr="004A1841" w:rsidRDefault="005B4F9A" w:rsidP="008554EC">
            <w:pPr>
              <w:rPr>
                <w:rStyle w:val="Hyperlink"/>
                <w:noProof/>
                <w:sz w:val="22"/>
                <w:szCs w:val="22"/>
              </w:rPr>
            </w:pPr>
            <w:r w:rsidRPr="004A1841">
              <w:rPr>
                <w:noProof/>
                <w:sz w:val="22"/>
                <w:szCs w:val="22"/>
              </w:rPr>
              <w:fldChar w:fldCharType="begin"/>
            </w:r>
            <w:r w:rsidRPr="004A1841">
              <w:rPr>
                <w:noProof/>
                <w:sz w:val="22"/>
                <w:szCs w:val="22"/>
              </w:rPr>
              <w:instrText xml:space="preserve"> HYPERLINK "http://phet.colorado.edu/sims/html/friction/latest/friction_en.html" </w:instrText>
            </w:r>
            <w:r w:rsidRPr="004A1841">
              <w:rPr>
                <w:noProof/>
                <w:sz w:val="22"/>
                <w:szCs w:val="22"/>
              </w:rPr>
              <w:fldChar w:fldCharType="separate"/>
            </w:r>
            <w:r w:rsidRPr="004A1841">
              <w:rPr>
                <w:rStyle w:val="Hyperlink"/>
                <w:noProof/>
                <w:sz w:val="22"/>
                <w:szCs w:val="22"/>
              </w:rPr>
              <w:t>Friction</w:t>
            </w:r>
          </w:p>
          <w:p w14:paraId="4C2377F3" w14:textId="78E83D87" w:rsidR="00E443BB" w:rsidRPr="004A1841" w:rsidRDefault="005B4F9A" w:rsidP="00EE1D40">
            <w:pPr>
              <w:jc w:val="center"/>
              <w:rPr>
                <w:rFonts w:eastAsia="Calibri"/>
                <w:sz w:val="22"/>
                <w:szCs w:val="22"/>
              </w:rPr>
            </w:pPr>
            <w:r w:rsidRPr="004A1841">
              <w:rPr>
                <w:noProof/>
                <w:sz w:val="22"/>
                <w:szCs w:val="22"/>
              </w:rPr>
              <w:fldChar w:fldCharType="end"/>
            </w:r>
            <w:r w:rsidRPr="004A1841">
              <w:rPr>
                <w:sz w:val="22"/>
                <w:szCs w:val="22"/>
              </w:rPr>
              <w:object w:dxaOrig="3105" w:dyaOrig="2130" w14:anchorId="58003A54">
                <v:shape id="_x0000_i1037" type="#_x0000_t75" style="width:100pt;height:68.5pt" o:ole="">
                  <v:imagedata r:id="rId43" o:title=""/>
                </v:shape>
                <o:OLEObject Type="Embed" ProgID="PBrush" ShapeID="_x0000_i1037" DrawAspect="Content" ObjectID="_1500733613" r:id="rId44"/>
              </w:object>
            </w:r>
          </w:p>
          <w:p w14:paraId="03865214" w14:textId="0EEE1BFD" w:rsidR="00B318FA" w:rsidRPr="004A1841" w:rsidRDefault="005B4F9A" w:rsidP="002D650A">
            <w:pPr>
              <w:spacing w:after="120"/>
              <w:rPr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t>Molecular level, temperature</w:t>
            </w:r>
            <w:r w:rsidR="004A1841">
              <w:rPr>
                <w:sz w:val="22"/>
                <w:szCs w:val="22"/>
              </w:rPr>
              <w:t>.</w:t>
            </w:r>
          </w:p>
          <w:p w14:paraId="6B04A4EF" w14:textId="77777777" w:rsidR="009352A9" w:rsidRPr="004A1841" w:rsidRDefault="008F380C" w:rsidP="009352A9">
            <w:pPr>
              <w:rPr>
                <w:sz w:val="22"/>
                <w:szCs w:val="22"/>
              </w:rPr>
            </w:pPr>
            <w:hyperlink r:id="rId45" w:history="1">
              <w:r w:rsidR="009352A9" w:rsidRPr="004A1841">
                <w:rPr>
                  <w:rStyle w:val="Hyperlink"/>
                  <w:sz w:val="22"/>
                  <w:szCs w:val="22"/>
                </w:rPr>
                <w:t>Forces in 1 Dimension</w:t>
              </w:r>
            </w:hyperlink>
          </w:p>
          <w:p w14:paraId="6DA31F53" w14:textId="511977AC" w:rsidR="009352A9" w:rsidRPr="004A1841" w:rsidRDefault="0039648B" w:rsidP="00EE1D40">
            <w:pPr>
              <w:jc w:val="center"/>
              <w:rPr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object w:dxaOrig="3045" w:dyaOrig="2055" w14:anchorId="5E1834F4">
                <v:shape id="_x0000_i1038" type="#_x0000_t75" style="width:98pt;height:67pt" o:ole="">
                  <v:imagedata r:id="rId46" o:title=""/>
                </v:shape>
                <o:OLEObject Type="Embed" ProgID="PBrush" ShapeID="_x0000_i1038" DrawAspect="Content" ObjectID="_1500733614" r:id="rId47"/>
              </w:object>
            </w:r>
          </w:p>
          <w:p w14:paraId="65EBF4BD" w14:textId="3D62B608" w:rsidR="009352A9" w:rsidRPr="004A1841" w:rsidRDefault="00EC3B24" w:rsidP="002D650A">
            <w:pPr>
              <w:spacing w:after="120"/>
              <w:rPr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t xml:space="preserve">1D motion; graphs: </w:t>
            </w:r>
            <w:r w:rsidR="009352A9" w:rsidRPr="004A1841">
              <w:rPr>
                <w:sz w:val="22"/>
                <w:szCs w:val="22"/>
              </w:rPr>
              <w:t>applied force, acceleration, velocity, position; free body diagram, total force, horizontal force, vectors, friction, mass, friction coefficients</w:t>
            </w:r>
            <w:r w:rsidR="004A1841">
              <w:rPr>
                <w:sz w:val="22"/>
                <w:szCs w:val="22"/>
              </w:rPr>
              <w:t>.</w:t>
            </w:r>
          </w:p>
          <w:p w14:paraId="446B0B5C" w14:textId="7E5F8E9E" w:rsidR="00EC3B24" w:rsidRPr="004A1841" w:rsidRDefault="008F380C" w:rsidP="00EC3B24">
            <w:pPr>
              <w:rPr>
                <w:sz w:val="22"/>
                <w:szCs w:val="22"/>
              </w:rPr>
            </w:pPr>
            <w:hyperlink r:id="rId48" w:history="1">
              <w:r w:rsidR="00EC3B24" w:rsidRPr="004A1841">
                <w:rPr>
                  <w:rStyle w:val="Hyperlink"/>
                  <w:sz w:val="22"/>
                  <w:szCs w:val="22"/>
                </w:rPr>
                <w:t>The Ramp</w:t>
              </w:r>
            </w:hyperlink>
          </w:p>
          <w:p w14:paraId="582DD207" w14:textId="6C1C815B" w:rsidR="00EC3B24" w:rsidRPr="004A1841" w:rsidRDefault="00EC3B24" w:rsidP="00EE1D40">
            <w:pPr>
              <w:jc w:val="center"/>
              <w:rPr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object w:dxaOrig="3015" w:dyaOrig="2040" w14:anchorId="7C8C7A7D">
                <v:shape id="_x0000_i1039" type="#_x0000_t75" style="width:93pt;height:63pt" o:ole="">
                  <v:imagedata r:id="rId49" o:title=""/>
                </v:shape>
                <o:OLEObject Type="Embed" ProgID="PBrush" ShapeID="_x0000_i1039" DrawAspect="Content" ObjectID="_1500733615" r:id="rId50"/>
              </w:object>
            </w:r>
          </w:p>
          <w:p w14:paraId="08FC6281" w14:textId="299251F1" w:rsidR="00EC3B24" w:rsidRPr="004A1841" w:rsidRDefault="00EC3B24" w:rsidP="002D650A">
            <w:pPr>
              <w:rPr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t>Similar to Ramp: Forces and Motion, includes energy</w:t>
            </w:r>
            <w:r w:rsidR="003F0FEB" w:rsidRPr="004A1841">
              <w:rPr>
                <w:sz w:val="22"/>
                <w:szCs w:val="22"/>
              </w:rPr>
              <w:t xml:space="preserve"> and work graphs and bar charts</w:t>
            </w:r>
            <w:r w:rsidR="004A1841">
              <w:rPr>
                <w:sz w:val="22"/>
                <w:szCs w:val="22"/>
              </w:rPr>
              <w:t>.</w:t>
            </w:r>
          </w:p>
          <w:p w14:paraId="555BB3F2" w14:textId="77777777" w:rsidR="00CF2EDA" w:rsidRPr="004A1841" w:rsidRDefault="00CF2EDA" w:rsidP="002D650A">
            <w:pPr>
              <w:rPr>
                <w:sz w:val="22"/>
                <w:szCs w:val="22"/>
              </w:rPr>
            </w:pPr>
          </w:p>
          <w:p w14:paraId="3A1336E3" w14:textId="34E09E1C" w:rsidR="00CF2EDA" w:rsidRPr="004A1841" w:rsidRDefault="0025517E" w:rsidP="00CF2EDA">
            <w:pPr>
              <w:rPr>
                <w:bCs/>
                <w:sz w:val="22"/>
                <w:szCs w:val="22"/>
              </w:rPr>
            </w:pPr>
            <w:r w:rsidRPr="004A1841">
              <w:rPr>
                <w:bCs/>
                <w:sz w:val="22"/>
                <w:szCs w:val="22"/>
              </w:rPr>
              <w:t>S</w:t>
            </w:r>
            <w:r w:rsidR="00CF2EDA" w:rsidRPr="004A1841">
              <w:rPr>
                <w:bCs/>
                <w:sz w:val="22"/>
                <w:szCs w:val="22"/>
              </w:rPr>
              <w:t xml:space="preserve">imulations that also fit </w:t>
            </w:r>
            <w:r w:rsidRPr="004A1841">
              <w:rPr>
                <w:bCs/>
                <w:sz w:val="22"/>
                <w:szCs w:val="22"/>
              </w:rPr>
              <w:t>with</w:t>
            </w:r>
            <w:r w:rsidR="00CF2EDA" w:rsidRPr="004A1841">
              <w:rPr>
                <w:bCs/>
                <w:sz w:val="22"/>
                <w:szCs w:val="22"/>
              </w:rPr>
              <w:t xml:space="preserve"> Newton’</w:t>
            </w:r>
            <w:r w:rsidRPr="004A1841">
              <w:rPr>
                <w:bCs/>
                <w:sz w:val="22"/>
                <w:szCs w:val="22"/>
              </w:rPr>
              <w:t>s Laws</w:t>
            </w:r>
            <w:r w:rsidR="00CF2EDA" w:rsidRPr="004A1841">
              <w:rPr>
                <w:bCs/>
                <w:sz w:val="22"/>
                <w:szCs w:val="22"/>
              </w:rPr>
              <w:t>:</w:t>
            </w:r>
          </w:p>
          <w:p w14:paraId="0E2D727E" w14:textId="77777777" w:rsidR="00CF2EDA" w:rsidRPr="004A1841" w:rsidRDefault="008F380C" w:rsidP="00CF2EDA">
            <w:pPr>
              <w:rPr>
                <w:rStyle w:val="Hyperlink"/>
                <w:bCs/>
                <w:sz w:val="22"/>
                <w:szCs w:val="22"/>
              </w:rPr>
            </w:pPr>
            <w:hyperlink r:id="rId51" w:history="1">
              <w:r w:rsidR="00CF2EDA" w:rsidRPr="004A1841">
                <w:rPr>
                  <w:rStyle w:val="Hyperlink"/>
                  <w:bCs/>
                  <w:sz w:val="22"/>
                  <w:szCs w:val="22"/>
                </w:rPr>
                <w:t>Masses and Springs</w:t>
              </w:r>
            </w:hyperlink>
            <w:r w:rsidR="00CF2EDA" w:rsidRPr="004A1841">
              <w:rPr>
                <w:rStyle w:val="Hyperlink"/>
                <w:bCs/>
                <w:sz w:val="22"/>
                <w:szCs w:val="22"/>
              </w:rPr>
              <w:t xml:space="preserve"> </w:t>
            </w:r>
            <w:r w:rsidR="00CF2EDA" w:rsidRPr="004A1841">
              <w:rPr>
                <w:bCs/>
                <w:sz w:val="22"/>
                <w:szCs w:val="22"/>
              </w:rPr>
              <w:t>(spring force)</w:t>
            </w:r>
          </w:p>
          <w:p w14:paraId="008DFEF4" w14:textId="77777777" w:rsidR="00CF2EDA" w:rsidRPr="004A1841" w:rsidRDefault="008F380C" w:rsidP="00CF2EDA">
            <w:pPr>
              <w:rPr>
                <w:bCs/>
                <w:sz w:val="22"/>
                <w:szCs w:val="22"/>
              </w:rPr>
            </w:pPr>
            <w:hyperlink r:id="rId52" w:history="1">
              <w:r w:rsidR="00CF2EDA" w:rsidRPr="004A1841">
                <w:rPr>
                  <w:rStyle w:val="Hyperlink"/>
                  <w:bCs/>
                  <w:sz w:val="22"/>
                  <w:szCs w:val="22"/>
                </w:rPr>
                <w:t>Gravity Force Lab</w:t>
              </w:r>
            </w:hyperlink>
            <w:r w:rsidR="00CF2EDA" w:rsidRPr="004A1841">
              <w:rPr>
                <w:rStyle w:val="Hyperlink"/>
                <w:bCs/>
                <w:sz w:val="22"/>
                <w:szCs w:val="22"/>
              </w:rPr>
              <w:t xml:space="preserve"> </w:t>
            </w:r>
            <w:r w:rsidR="00CF2EDA" w:rsidRPr="004A1841">
              <w:rPr>
                <w:bCs/>
                <w:sz w:val="22"/>
                <w:szCs w:val="22"/>
              </w:rPr>
              <w:t>(3</w:t>
            </w:r>
            <w:r w:rsidR="00CF2EDA" w:rsidRPr="004A1841">
              <w:rPr>
                <w:bCs/>
                <w:sz w:val="22"/>
                <w:szCs w:val="22"/>
                <w:vertAlign w:val="superscript"/>
              </w:rPr>
              <w:t>rd</w:t>
            </w:r>
            <w:r w:rsidR="00CF2EDA" w:rsidRPr="004A1841">
              <w:rPr>
                <w:bCs/>
                <w:sz w:val="22"/>
                <w:szCs w:val="22"/>
              </w:rPr>
              <w:t xml:space="preserve"> law vectors)</w:t>
            </w:r>
          </w:p>
          <w:p w14:paraId="0D9CA6E5" w14:textId="0ADB43EB" w:rsidR="00CF2EDA" w:rsidRPr="005E4414" w:rsidRDefault="0025517E" w:rsidP="002D650A">
            <w:pPr>
              <w:rPr>
                <w:bCs/>
                <w:color w:val="0000FF"/>
                <w:sz w:val="22"/>
                <w:szCs w:val="22"/>
                <w:u w:val="single"/>
              </w:rPr>
            </w:pPr>
            <w:r w:rsidRPr="004A1841">
              <w:rPr>
                <w:bCs/>
                <w:sz w:val="22"/>
                <w:szCs w:val="22"/>
              </w:rPr>
              <w:t>(See Oscillations and Gravity below)</w:t>
            </w:r>
          </w:p>
        </w:tc>
      </w:tr>
      <w:tr w:rsidR="00E443BB" w:rsidRPr="00B94907" w14:paraId="12965949" w14:textId="11950D45" w:rsidTr="005E4414">
        <w:trPr>
          <w:trHeight w:val="7370"/>
        </w:trPr>
        <w:tc>
          <w:tcPr>
            <w:tcW w:w="2472" w:type="dxa"/>
            <w:shd w:val="clear" w:color="auto" w:fill="auto"/>
          </w:tcPr>
          <w:p w14:paraId="2493507D" w14:textId="2A4A27BA" w:rsidR="00E443BB" w:rsidRPr="00B94907" w:rsidRDefault="00EE1D40" w:rsidP="008554EC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Work, Energy, Power</w:t>
            </w:r>
          </w:p>
          <w:p w14:paraId="44B00BF3" w14:textId="77777777" w:rsidR="00E443BB" w:rsidRPr="00EE1D40" w:rsidRDefault="00EE1D40" w:rsidP="003D0F6F">
            <w:pPr>
              <w:numPr>
                <w:ilvl w:val="0"/>
                <w:numId w:val="4"/>
              </w:numPr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Work and work-energy theorem</w:t>
            </w:r>
          </w:p>
          <w:p w14:paraId="6A0D090C" w14:textId="77777777" w:rsidR="00EE1D40" w:rsidRPr="00EE1D40" w:rsidRDefault="00EE1D40" w:rsidP="003D0F6F">
            <w:pPr>
              <w:numPr>
                <w:ilvl w:val="0"/>
                <w:numId w:val="4"/>
              </w:numPr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Forces and potential energy</w:t>
            </w:r>
          </w:p>
          <w:p w14:paraId="1F3A0438" w14:textId="77777777" w:rsidR="00EE1D40" w:rsidRPr="00EE1D40" w:rsidRDefault="00EE1D40" w:rsidP="003D0F6F">
            <w:pPr>
              <w:numPr>
                <w:ilvl w:val="0"/>
                <w:numId w:val="4"/>
              </w:numPr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Conservation of energy</w:t>
            </w:r>
          </w:p>
          <w:p w14:paraId="428385A1" w14:textId="516671FF" w:rsidR="00EE1D40" w:rsidRPr="00B94907" w:rsidRDefault="00F550BF" w:rsidP="0039648B">
            <w:pPr>
              <w:numPr>
                <w:ilvl w:val="0"/>
                <w:numId w:val="4"/>
              </w:numPr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</w:t>
            </w:r>
            <w:r w:rsidR="0039648B">
              <w:rPr>
                <w:bCs/>
                <w:sz w:val="22"/>
                <w:szCs w:val="22"/>
              </w:rPr>
              <w:t>Power – no simulations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3468" w:type="dxa"/>
            <w:shd w:val="clear" w:color="auto" w:fill="auto"/>
          </w:tcPr>
          <w:p w14:paraId="3A29C282" w14:textId="2A413486" w:rsidR="00AF081D" w:rsidRPr="004A1841" w:rsidRDefault="008F380C" w:rsidP="00AF081D">
            <w:pPr>
              <w:rPr>
                <w:bCs/>
                <w:color w:val="0000FF"/>
                <w:sz w:val="22"/>
                <w:szCs w:val="22"/>
                <w:u w:val="single"/>
              </w:rPr>
            </w:pPr>
            <w:hyperlink r:id="rId53" w:history="1">
              <w:r w:rsidR="00AF081D" w:rsidRPr="004A1841">
                <w:rPr>
                  <w:rStyle w:val="Hyperlink"/>
                  <w:bCs/>
                  <w:sz w:val="22"/>
                  <w:szCs w:val="22"/>
                </w:rPr>
                <w:t>Forces and Motion</w:t>
              </w:r>
            </w:hyperlink>
            <w:r w:rsidR="00AF081D" w:rsidRPr="004A1841">
              <w:rPr>
                <w:rStyle w:val="Hyperlink"/>
                <w:bCs/>
                <w:sz w:val="22"/>
                <w:szCs w:val="22"/>
              </w:rPr>
              <w:t xml:space="preserve"> </w:t>
            </w:r>
          </w:p>
          <w:p w14:paraId="5A490810" w14:textId="77777777" w:rsidR="00F56ABC" w:rsidRPr="004A1841" w:rsidRDefault="00AF081D" w:rsidP="008554EC">
            <w:pPr>
              <w:rPr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t xml:space="preserve">(or </w:t>
            </w:r>
            <w:hyperlink r:id="rId54" w:history="1">
              <w:r w:rsidRPr="004A1841">
                <w:rPr>
                  <w:rStyle w:val="Hyperlink"/>
                  <w:sz w:val="22"/>
                  <w:szCs w:val="22"/>
                </w:rPr>
                <w:t>Forces in 1 Dimension</w:t>
              </w:r>
            </w:hyperlink>
            <w:r w:rsidRPr="004A1841">
              <w:rPr>
                <w:sz w:val="22"/>
                <w:szCs w:val="22"/>
              </w:rPr>
              <w:t xml:space="preserve">) </w:t>
            </w:r>
          </w:p>
          <w:p w14:paraId="7580BC32" w14:textId="4E04281E" w:rsidR="00AF081D" w:rsidRPr="004A1841" w:rsidRDefault="004A1841" w:rsidP="008554E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="00AF081D" w:rsidRPr="004A1841">
              <w:rPr>
                <w:sz w:val="22"/>
                <w:szCs w:val="22"/>
              </w:rPr>
              <w:t xml:space="preserve">See </w:t>
            </w:r>
            <w:r>
              <w:rPr>
                <w:sz w:val="22"/>
                <w:szCs w:val="22"/>
              </w:rPr>
              <w:t>Newton’s Laws of Motion)</w:t>
            </w:r>
            <w:r w:rsidR="00AF081D" w:rsidRPr="004A1841">
              <w:rPr>
                <w:sz w:val="22"/>
                <w:szCs w:val="22"/>
              </w:rPr>
              <w:t xml:space="preserve"> </w:t>
            </w:r>
          </w:p>
          <w:p w14:paraId="6F974C99" w14:textId="119DEE70" w:rsidR="00AF081D" w:rsidRPr="004A1841" w:rsidRDefault="004A1841" w:rsidP="002D650A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</w:t>
            </w:r>
            <w:r w:rsidR="00AF081D" w:rsidRPr="004A1841">
              <w:rPr>
                <w:bCs/>
                <w:sz w:val="22"/>
                <w:szCs w:val="22"/>
              </w:rPr>
              <w:t>ould be used to calculate work done and compar</w:t>
            </w:r>
            <w:r w:rsidR="00F550BF" w:rsidRPr="004A1841">
              <w:rPr>
                <w:bCs/>
                <w:sz w:val="22"/>
                <w:szCs w:val="22"/>
              </w:rPr>
              <w:t>e with change in kinetic energy</w:t>
            </w:r>
            <w:r>
              <w:rPr>
                <w:bCs/>
                <w:sz w:val="22"/>
                <w:szCs w:val="22"/>
              </w:rPr>
              <w:t xml:space="preserve"> for work-energy theorem using f</w:t>
            </w:r>
            <w:r w:rsidRPr="004A1841">
              <w:rPr>
                <w:bCs/>
                <w:sz w:val="22"/>
                <w:szCs w:val="22"/>
              </w:rPr>
              <w:t>orce, distance, velocity measurements and graphs</w:t>
            </w:r>
            <w:r>
              <w:rPr>
                <w:bCs/>
                <w:sz w:val="22"/>
                <w:szCs w:val="22"/>
              </w:rPr>
              <w:t>.</w:t>
            </w:r>
          </w:p>
          <w:p w14:paraId="1A628644" w14:textId="77777777" w:rsidR="00AF081D" w:rsidRPr="004A1841" w:rsidRDefault="00AF081D" w:rsidP="008554EC">
            <w:pPr>
              <w:rPr>
                <w:sz w:val="22"/>
                <w:szCs w:val="22"/>
              </w:rPr>
            </w:pPr>
          </w:p>
          <w:p w14:paraId="28E0150D" w14:textId="0B3B2F54" w:rsidR="00E443BB" w:rsidRPr="004A1841" w:rsidRDefault="008F380C" w:rsidP="008554EC">
            <w:pPr>
              <w:rPr>
                <w:sz w:val="22"/>
                <w:szCs w:val="22"/>
              </w:rPr>
            </w:pPr>
            <w:hyperlink r:id="rId55" w:history="1">
              <w:r w:rsidR="009A5A9C" w:rsidRPr="004A1841">
                <w:rPr>
                  <w:rStyle w:val="Hyperlink"/>
                  <w:sz w:val="22"/>
                  <w:szCs w:val="22"/>
                </w:rPr>
                <w:t>Energy Skate Park</w:t>
              </w:r>
            </w:hyperlink>
          </w:p>
          <w:p w14:paraId="09F603E3" w14:textId="2AA3439E" w:rsidR="003F0FEB" w:rsidRPr="004A1841" w:rsidRDefault="003F0FEB" w:rsidP="005E4414">
            <w:pPr>
              <w:jc w:val="center"/>
              <w:rPr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object w:dxaOrig="3015" w:dyaOrig="1965" w14:anchorId="11C03627">
                <v:shape id="_x0000_i1040" type="#_x0000_t75" style="width:103.5pt;height:67.5pt" o:ole="">
                  <v:imagedata r:id="rId56" o:title=""/>
                </v:shape>
                <o:OLEObject Type="Embed" ProgID="PBrush" ShapeID="_x0000_i1040" DrawAspect="Content" ObjectID="_1500733616" r:id="rId57"/>
              </w:object>
            </w:r>
          </w:p>
          <w:p w14:paraId="34E7635C" w14:textId="6D5E4F42" w:rsidR="009A5A9C" w:rsidRPr="004A1841" w:rsidRDefault="009A5A9C" w:rsidP="002D650A">
            <w:pPr>
              <w:rPr>
                <w:sz w:val="22"/>
                <w:szCs w:val="22"/>
              </w:rPr>
            </w:pPr>
            <w:r w:rsidRPr="004A1841">
              <w:rPr>
                <w:bCs/>
                <w:sz w:val="22"/>
                <w:szCs w:val="22"/>
              </w:rPr>
              <w:t xml:space="preserve">Quantitative energy and time graph, energy and position graph; qualitative energy bar graphs, pie chart; variable friction and gravity, moveable PE reference line, mass, </w:t>
            </w:r>
            <w:r w:rsidR="003F0FEB" w:rsidRPr="004A1841">
              <w:rPr>
                <w:bCs/>
                <w:sz w:val="22"/>
                <w:szCs w:val="22"/>
              </w:rPr>
              <w:t>slow motion option, student builds ramp shapes</w:t>
            </w:r>
            <w:r w:rsidR="004A1841">
              <w:rPr>
                <w:bCs/>
                <w:sz w:val="22"/>
                <w:szCs w:val="22"/>
              </w:rPr>
              <w:t>.</w:t>
            </w:r>
          </w:p>
          <w:p w14:paraId="2BDB7ED7" w14:textId="77777777" w:rsidR="00F56ABC" w:rsidRPr="004A1841" w:rsidRDefault="00F56ABC" w:rsidP="00F56ABC">
            <w:pPr>
              <w:rPr>
                <w:bCs/>
                <w:sz w:val="22"/>
                <w:szCs w:val="22"/>
              </w:rPr>
            </w:pPr>
          </w:p>
          <w:p w14:paraId="4873DE08" w14:textId="6F9E1FDD" w:rsidR="00CF2EDA" w:rsidRPr="004A1841" w:rsidRDefault="00CF2EDA" w:rsidP="00F56ABC">
            <w:pPr>
              <w:rPr>
                <w:bCs/>
                <w:sz w:val="22"/>
                <w:szCs w:val="22"/>
              </w:rPr>
            </w:pPr>
            <w:r w:rsidRPr="004A1841">
              <w:rPr>
                <w:bCs/>
                <w:sz w:val="22"/>
                <w:szCs w:val="22"/>
              </w:rPr>
              <w:t>Other simulations with energy bar graphs:</w:t>
            </w:r>
          </w:p>
          <w:p w14:paraId="2394B2A0" w14:textId="77777777" w:rsidR="00CF2EDA" w:rsidRPr="004A1841" w:rsidRDefault="008F380C" w:rsidP="00CF2EDA">
            <w:pPr>
              <w:rPr>
                <w:sz w:val="22"/>
                <w:szCs w:val="22"/>
              </w:rPr>
            </w:pPr>
            <w:hyperlink r:id="rId58" w:history="1">
              <w:r w:rsidR="00F56ABC" w:rsidRPr="004A1841">
                <w:rPr>
                  <w:rStyle w:val="Hyperlink"/>
                  <w:bCs/>
                  <w:sz w:val="22"/>
                  <w:szCs w:val="22"/>
                </w:rPr>
                <w:t>Masses and Springs</w:t>
              </w:r>
            </w:hyperlink>
            <w:r w:rsidR="00CF2EDA" w:rsidRPr="004A1841">
              <w:rPr>
                <w:rStyle w:val="Hyperlink"/>
                <w:bCs/>
                <w:sz w:val="22"/>
                <w:szCs w:val="22"/>
              </w:rPr>
              <w:t xml:space="preserve"> </w:t>
            </w:r>
          </w:p>
          <w:p w14:paraId="717EDBE3" w14:textId="77777777" w:rsidR="00CF2EDA" w:rsidRPr="004A1841" w:rsidRDefault="008F380C" w:rsidP="00CF2EDA">
            <w:pPr>
              <w:rPr>
                <w:bCs/>
                <w:sz w:val="22"/>
                <w:szCs w:val="22"/>
              </w:rPr>
            </w:pPr>
            <w:hyperlink r:id="rId59" w:history="1">
              <w:r w:rsidR="00CF2EDA" w:rsidRPr="004A1841">
                <w:rPr>
                  <w:rStyle w:val="Hyperlink"/>
                  <w:bCs/>
                  <w:sz w:val="22"/>
                  <w:szCs w:val="22"/>
                </w:rPr>
                <w:t>Pendulum Lab</w:t>
              </w:r>
            </w:hyperlink>
          </w:p>
          <w:p w14:paraId="4AAA507F" w14:textId="5A77189E" w:rsidR="00CF2EDA" w:rsidRPr="004A1841" w:rsidRDefault="0025517E" w:rsidP="0025517E">
            <w:pPr>
              <w:rPr>
                <w:sz w:val="22"/>
                <w:szCs w:val="22"/>
              </w:rPr>
            </w:pPr>
            <w:r w:rsidRPr="004A1841">
              <w:rPr>
                <w:bCs/>
                <w:sz w:val="22"/>
                <w:szCs w:val="22"/>
              </w:rPr>
              <w:t>(See Oscillations &amp; Gravity below)</w:t>
            </w:r>
          </w:p>
        </w:tc>
        <w:tc>
          <w:tcPr>
            <w:tcW w:w="3600" w:type="dxa"/>
            <w:shd w:val="clear" w:color="auto" w:fill="auto"/>
          </w:tcPr>
          <w:p w14:paraId="09BDB884" w14:textId="77777777" w:rsidR="00F550BF" w:rsidRPr="004A1841" w:rsidRDefault="008F380C" w:rsidP="00F550BF">
            <w:pPr>
              <w:rPr>
                <w:sz w:val="22"/>
                <w:szCs w:val="22"/>
              </w:rPr>
            </w:pPr>
            <w:hyperlink r:id="rId60" w:history="1">
              <w:r w:rsidR="00F56ABC" w:rsidRPr="004A1841">
                <w:rPr>
                  <w:rStyle w:val="Hyperlink"/>
                  <w:sz w:val="22"/>
                  <w:szCs w:val="22"/>
                </w:rPr>
                <w:t>The Ramp</w:t>
              </w:r>
            </w:hyperlink>
            <w:r w:rsidR="00F56ABC" w:rsidRPr="004A1841">
              <w:rPr>
                <w:sz w:val="22"/>
                <w:szCs w:val="22"/>
              </w:rPr>
              <w:t xml:space="preserve"> See above. </w:t>
            </w:r>
          </w:p>
          <w:p w14:paraId="49469163" w14:textId="7C750C30" w:rsidR="00F56ABC" w:rsidRPr="004A1841" w:rsidRDefault="00F550BF" w:rsidP="002D650A">
            <w:pPr>
              <w:rPr>
                <w:bCs/>
                <w:sz w:val="22"/>
                <w:szCs w:val="22"/>
              </w:rPr>
            </w:pPr>
            <w:r w:rsidRPr="004A1841">
              <w:rPr>
                <w:bCs/>
                <w:sz w:val="22"/>
                <w:szCs w:val="22"/>
              </w:rPr>
              <w:t>Quantitative</w:t>
            </w:r>
            <w:r w:rsidR="00F56ABC" w:rsidRPr="004A1841">
              <w:rPr>
                <w:bCs/>
                <w:sz w:val="22"/>
                <w:szCs w:val="22"/>
              </w:rPr>
              <w:t xml:space="preserve"> energy and work graphs and </w:t>
            </w:r>
            <w:r w:rsidRPr="004A1841">
              <w:rPr>
                <w:bCs/>
                <w:sz w:val="22"/>
                <w:szCs w:val="22"/>
              </w:rPr>
              <w:t xml:space="preserve">qualitative </w:t>
            </w:r>
            <w:r w:rsidR="00F56ABC" w:rsidRPr="004A1841">
              <w:rPr>
                <w:bCs/>
                <w:sz w:val="22"/>
                <w:szCs w:val="22"/>
              </w:rPr>
              <w:t>bar charts. Might be able to use to show work done equals change in</w:t>
            </w:r>
            <w:r w:rsidRPr="004A1841">
              <w:rPr>
                <w:bCs/>
                <w:sz w:val="22"/>
                <w:szCs w:val="22"/>
              </w:rPr>
              <w:t xml:space="preserve"> gravitational potential energy.</w:t>
            </w:r>
          </w:p>
          <w:p w14:paraId="295F43F2" w14:textId="77777777" w:rsidR="00F56ABC" w:rsidRPr="004A1841" w:rsidRDefault="00F56ABC" w:rsidP="00EE1D40">
            <w:pPr>
              <w:rPr>
                <w:sz w:val="22"/>
                <w:szCs w:val="22"/>
              </w:rPr>
            </w:pPr>
          </w:p>
          <w:p w14:paraId="2BF3EA7F" w14:textId="77777777" w:rsidR="00E443BB" w:rsidRPr="004A1841" w:rsidRDefault="008F380C" w:rsidP="00EE1D40">
            <w:pPr>
              <w:rPr>
                <w:sz w:val="22"/>
                <w:szCs w:val="22"/>
              </w:rPr>
            </w:pPr>
            <w:hyperlink r:id="rId61" w:history="1">
              <w:r w:rsidR="009A5A9C" w:rsidRPr="004A1841">
                <w:rPr>
                  <w:rStyle w:val="Hyperlink"/>
                  <w:sz w:val="22"/>
                  <w:szCs w:val="22"/>
                </w:rPr>
                <w:t>Energy Skate Park Basics</w:t>
              </w:r>
            </w:hyperlink>
          </w:p>
          <w:p w14:paraId="0F313B90" w14:textId="1A3B206D" w:rsidR="003F0FEB" w:rsidRPr="004A1841" w:rsidRDefault="003F0FEB" w:rsidP="005E4414">
            <w:pPr>
              <w:jc w:val="center"/>
              <w:rPr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object w:dxaOrig="3030" w:dyaOrig="1995" w14:anchorId="05DF768F">
                <v:shape id="_x0000_i1041" type="#_x0000_t75" style="width:102.5pt;height:68pt" o:ole="">
                  <v:imagedata r:id="rId62" o:title=""/>
                </v:shape>
                <o:OLEObject Type="Embed" ProgID="PBrush" ShapeID="_x0000_i1041" DrawAspect="Content" ObjectID="_1500733617" r:id="rId63"/>
              </w:object>
            </w:r>
          </w:p>
          <w:p w14:paraId="79012692" w14:textId="56138678" w:rsidR="003F0FEB" w:rsidRPr="004A1841" w:rsidRDefault="003F0FEB" w:rsidP="002D650A">
            <w:pPr>
              <w:rPr>
                <w:b/>
                <w:bCs/>
                <w:sz w:val="22"/>
                <w:szCs w:val="22"/>
              </w:rPr>
            </w:pPr>
            <w:r w:rsidRPr="004A1841">
              <w:rPr>
                <w:bCs/>
                <w:sz w:val="22"/>
                <w:szCs w:val="22"/>
              </w:rPr>
              <w:t>Similar to Energy Skate Park, but includes speed indicator. Limitations: no quantitative graphs (bar and pie only), friction coefficient adjustable only on student build screen, no adjustable PE reference line</w:t>
            </w:r>
            <w:r w:rsidR="004A1841">
              <w:rPr>
                <w:bCs/>
                <w:sz w:val="22"/>
                <w:szCs w:val="22"/>
              </w:rPr>
              <w:t>.</w:t>
            </w:r>
          </w:p>
          <w:p w14:paraId="3C31A2BB" w14:textId="77777777" w:rsidR="00F56ABC" w:rsidRPr="004A1841" w:rsidRDefault="00F56ABC" w:rsidP="00F56ABC">
            <w:pPr>
              <w:rPr>
                <w:bCs/>
                <w:sz w:val="22"/>
                <w:szCs w:val="22"/>
              </w:rPr>
            </w:pPr>
          </w:p>
          <w:p w14:paraId="7235528E" w14:textId="77777777" w:rsidR="00F56ABC" w:rsidRPr="004A1841" w:rsidRDefault="008F380C" w:rsidP="00F56ABC">
            <w:pPr>
              <w:rPr>
                <w:bCs/>
                <w:sz w:val="22"/>
                <w:szCs w:val="22"/>
              </w:rPr>
            </w:pPr>
            <w:hyperlink r:id="rId64" w:history="1">
              <w:r w:rsidR="00F56ABC" w:rsidRPr="004A1841">
                <w:rPr>
                  <w:rStyle w:val="Hyperlink"/>
                  <w:bCs/>
                  <w:sz w:val="22"/>
                  <w:szCs w:val="22"/>
                </w:rPr>
                <w:t>Energy Forms and Changes</w:t>
              </w:r>
            </w:hyperlink>
          </w:p>
          <w:p w14:paraId="2EEBF214" w14:textId="6A5DD91F" w:rsidR="00F56ABC" w:rsidRPr="004A1841" w:rsidRDefault="000433E8" w:rsidP="005E4414">
            <w:pPr>
              <w:jc w:val="center"/>
              <w:rPr>
                <w:bCs/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object w:dxaOrig="3060" w:dyaOrig="1995" w14:anchorId="027E0D61">
                <v:shape id="_x0000_i1042" type="#_x0000_t75" style="width:107.5pt;height:69.5pt" o:ole="">
                  <v:imagedata r:id="rId65" o:title=""/>
                </v:shape>
                <o:OLEObject Type="Embed" ProgID="PBrush" ShapeID="_x0000_i1042" DrawAspect="Content" ObjectID="_1500733618" r:id="rId66"/>
              </w:object>
            </w:r>
          </w:p>
          <w:p w14:paraId="2C7B55C6" w14:textId="64B34403" w:rsidR="000433E8" w:rsidRPr="005E4414" w:rsidRDefault="00F56ABC" w:rsidP="000433E8">
            <w:pPr>
              <w:rPr>
                <w:b/>
                <w:bCs/>
                <w:sz w:val="22"/>
                <w:szCs w:val="22"/>
              </w:rPr>
            </w:pPr>
            <w:r w:rsidRPr="004A1841">
              <w:rPr>
                <w:bCs/>
                <w:sz w:val="22"/>
                <w:szCs w:val="22"/>
              </w:rPr>
              <w:t>Qualitative introduction to conservation of energy principles.</w:t>
            </w:r>
          </w:p>
        </w:tc>
      </w:tr>
      <w:tr w:rsidR="00AF081D" w:rsidRPr="00B94907" w14:paraId="6985D4F3" w14:textId="77777777" w:rsidTr="005E4414">
        <w:trPr>
          <w:trHeight w:val="3122"/>
        </w:trPr>
        <w:tc>
          <w:tcPr>
            <w:tcW w:w="2472" w:type="dxa"/>
            <w:shd w:val="clear" w:color="auto" w:fill="auto"/>
          </w:tcPr>
          <w:p w14:paraId="2D8E3EF4" w14:textId="5B5F731C" w:rsidR="00AF081D" w:rsidRDefault="0039648B" w:rsidP="002D650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Systems of Particles, Linear Momentum</w:t>
            </w:r>
          </w:p>
          <w:p w14:paraId="35140062" w14:textId="77777777" w:rsidR="0039648B" w:rsidRPr="0039648B" w:rsidRDefault="0039648B" w:rsidP="0039648B">
            <w:pPr>
              <w:numPr>
                <w:ilvl w:val="0"/>
                <w:numId w:val="4"/>
              </w:numPr>
              <w:rPr>
                <w:bCs/>
                <w:sz w:val="22"/>
                <w:szCs w:val="22"/>
              </w:rPr>
            </w:pPr>
            <w:r w:rsidRPr="0039648B">
              <w:rPr>
                <w:bCs/>
                <w:sz w:val="22"/>
                <w:szCs w:val="22"/>
              </w:rPr>
              <w:t>Center of mass</w:t>
            </w:r>
          </w:p>
          <w:p w14:paraId="7EA7A02D" w14:textId="53C2D3B6" w:rsidR="0039648B" w:rsidRPr="0039648B" w:rsidRDefault="0069665F" w:rsidP="0039648B">
            <w:pPr>
              <w:numPr>
                <w:ilvl w:val="0"/>
                <w:numId w:val="4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</w:t>
            </w:r>
            <w:r w:rsidR="0039648B" w:rsidRPr="0039648B">
              <w:rPr>
                <w:bCs/>
                <w:sz w:val="22"/>
                <w:szCs w:val="22"/>
              </w:rPr>
              <w:t>Impulse and momentum</w:t>
            </w:r>
            <w:r>
              <w:rPr>
                <w:bCs/>
                <w:sz w:val="22"/>
                <w:szCs w:val="22"/>
              </w:rPr>
              <w:t xml:space="preserve"> – no simulations)</w:t>
            </w:r>
          </w:p>
          <w:p w14:paraId="1A3ED038" w14:textId="7FB8D674" w:rsidR="0039648B" w:rsidRPr="0039648B" w:rsidRDefault="0039648B" w:rsidP="0039648B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39648B">
              <w:rPr>
                <w:bCs/>
                <w:sz w:val="22"/>
                <w:szCs w:val="22"/>
              </w:rPr>
              <w:t>Conservation of linear momentum, collisions</w:t>
            </w:r>
          </w:p>
        </w:tc>
        <w:tc>
          <w:tcPr>
            <w:tcW w:w="3468" w:type="dxa"/>
            <w:shd w:val="clear" w:color="auto" w:fill="auto"/>
          </w:tcPr>
          <w:p w14:paraId="41CE41B1" w14:textId="77777777" w:rsidR="00AF081D" w:rsidRPr="004A1841" w:rsidRDefault="008F380C" w:rsidP="00AF081D">
            <w:pPr>
              <w:rPr>
                <w:sz w:val="22"/>
                <w:szCs w:val="22"/>
              </w:rPr>
            </w:pPr>
            <w:hyperlink r:id="rId67" w:history="1">
              <w:r w:rsidR="0039648B" w:rsidRPr="004A1841">
                <w:rPr>
                  <w:rStyle w:val="Hyperlink"/>
                  <w:sz w:val="22"/>
                  <w:szCs w:val="22"/>
                </w:rPr>
                <w:t>Collision Lab</w:t>
              </w:r>
            </w:hyperlink>
          </w:p>
          <w:p w14:paraId="4AE4EBF4" w14:textId="336286BA" w:rsidR="0039648B" w:rsidRPr="004A1841" w:rsidRDefault="0039648B" w:rsidP="005E4414">
            <w:pPr>
              <w:jc w:val="center"/>
              <w:rPr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object w:dxaOrig="3090" w:dyaOrig="2085" w14:anchorId="3D304C41">
                <v:shape id="_x0000_i1043" type="#_x0000_t75" style="width:94pt;height:64pt" o:ole="">
                  <v:imagedata r:id="rId68" o:title=""/>
                </v:shape>
                <o:OLEObject Type="Embed" ProgID="PBrush" ShapeID="_x0000_i1043" DrawAspect="Content" ObjectID="_1500733619" r:id="rId69"/>
              </w:object>
            </w:r>
          </w:p>
          <w:p w14:paraId="76C6BAEC" w14:textId="50904CF3" w:rsidR="0039648B" w:rsidRPr="004A1841" w:rsidRDefault="0039648B" w:rsidP="00AF081D">
            <w:pPr>
              <w:rPr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t>Elastic and inelastic collisions in 1D and 2D; center of mass; velocity and momentum vectors; momentum, mass, velocity, time and kinetic energy values; path tracing in 2D; 2 or more balls.</w:t>
            </w:r>
          </w:p>
        </w:tc>
        <w:tc>
          <w:tcPr>
            <w:tcW w:w="3600" w:type="dxa"/>
            <w:shd w:val="clear" w:color="auto" w:fill="auto"/>
          </w:tcPr>
          <w:p w14:paraId="40FDF3FC" w14:textId="193E0B37" w:rsidR="00304086" w:rsidRPr="004A1841" w:rsidRDefault="00304086" w:rsidP="00BD6835">
            <w:pPr>
              <w:rPr>
                <w:sz w:val="22"/>
                <w:szCs w:val="22"/>
              </w:rPr>
            </w:pPr>
          </w:p>
        </w:tc>
      </w:tr>
      <w:tr w:rsidR="00E443BB" w:rsidRPr="00B94907" w14:paraId="05ED1DB8" w14:textId="6A9971C9" w:rsidTr="002D650A">
        <w:trPr>
          <w:trHeight w:val="2870"/>
        </w:trPr>
        <w:tc>
          <w:tcPr>
            <w:tcW w:w="2472" w:type="dxa"/>
            <w:shd w:val="clear" w:color="auto" w:fill="auto"/>
          </w:tcPr>
          <w:p w14:paraId="2CEBFC85" w14:textId="76CC77C4" w:rsidR="00E443BB" w:rsidRPr="00B94907" w:rsidRDefault="0069665F" w:rsidP="008554E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Circular Motion and Rotation</w:t>
            </w:r>
          </w:p>
          <w:p w14:paraId="63017785" w14:textId="77777777" w:rsidR="00E443BB" w:rsidRPr="00304086" w:rsidRDefault="0069665F" w:rsidP="008554EC">
            <w:pPr>
              <w:numPr>
                <w:ilvl w:val="0"/>
                <w:numId w:val="4"/>
              </w:numPr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Uniform circular motion</w:t>
            </w:r>
          </w:p>
          <w:p w14:paraId="74433A3A" w14:textId="5D3BE9C8" w:rsidR="00304086" w:rsidRPr="00304086" w:rsidRDefault="00304086" w:rsidP="00304086">
            <w:pPr>
              <w:numPr>
                <w:ilvl w:val="0"/>
                <w:numId w:val="4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Rotational kinematics and dynamics</w:t>
            </w:r>
          </w:p>
        </w:tc>
        <w:tc>
          <w:tcPr>
            <w:tcW w:w="3468" w:type="dxa"/>
            <w:shd w:val="clear" w:color="auto" w:fill="auto"/>
          </w:tcPr>
          <w:p w14:paraId="498963C0" w14:textId="77777777" w:rsidR="00304086" w:rsidRPr="004A1841" w:rsidRDefault="008F380C" w:rsidP="00304086">
            <w:pPr>
              <w:rPr>
                <w:bCs/>
                <w:sz w:val="22"/>
                <w:szCs w:val="22"/>
              </w:rPr>
            </w:pPr>
            <w:hyperlink r:id="rId70" w:history="1">
              <w:r w:rsidR="00304086" w:rsidRPr="004A1841">
                <w:rPr>
                  <w:rStyle w:val="Hyperlink"/>
                  <w:bCs/>
                  <w:sz w:val="22"/>
                  <w:szCs w:val="22"/>
                </w:rPr>
                <w:t>Ladybug Revolution</w:t>
              </w:r>
            </w:hyperlink>
          </w:p>
          <w:p w14:paraId="36C4A13B" w14:textId="77777777" w:rsidR="00304086" w:rsidRPr="004A1841" w:rsidRDefault="00304086" w:rsidP="005E4414">
            <w:pPr>
              <w:jc w:val="center"/>
              <w:rPr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object w:dxaOrig="3000" w:dyaOrig="2025" w14:anchorId="3B265B4D">
                <v:shape id="_x0000_i1044" type="#_x0000_t75" style="width:98.5pt;height:66.5pt" o:ole="">
                  <v:imagedata r:id="rId71" o:title=""/>
                </v:shape>
                <o:OLEObject Type="Embed" ProgID="PBrush" ShapeID="_x0000_i1044" DrawAspect="Content" ObjectID="_1500733620" r:id="rId72"/>
              </w:object>
            </w:r>
          </w:p>
          <w:p w14:paraId="7D10BA39" w14:textId="306A1E2A" w:rsidR="00304086" w:rsidRPr="004A1841" w:rsidRDefault="00304086" w:rsidP="00304086">
            <w:pPr>
              <w:rPr>
                <w:bCs/>
                <w:sz w:val="22"/>
                <w:szCs w:val="22"/>
              </w:rPr>
            </w:pPr>
            <w:r w:rsidRPr="004A1841">
              <w:rPr>
                <w:bCs/>
                <w:sz w:val="22"/>
                <w:szCs w:val="22"/>
              </w:rPr>
              <w:t xml:space="preserve">Quantitative angular and linear position, velocity, acceleration with time graphs and values for circular motion; can vary radius, radians and degrees, vectors are very small, may be hard to see.  </w:t>
            </w:r>
          </w:p>
        </w:tc>
        <w:tc>
          <w:tcPr>
            <w:tcW w:w="3600" w:type="dxa"/>
            <w:shd w:val="clear" w:color="auto" w:fill="auto"/>
          </w:tcPr>
          <w:p w14:paraId="18CC6B62" w14:textId="2D5B2C73" w:rsidR="0090198A" w:rsidRPr="004A1841" w:rsidRDefault="008F380C" w:rsidP="0090198A">
            <w:pPr>
              <w:rPr>
                <w:sz w:val="22"/>
                <w:szCs w:val="22"/>
              </w:rPr>
            </w:pPr>
            <w:hyperlink r:id="rId73" w:history="1">
              <w:r w:rsidR="0090198A" w:rsidRPr="004A1841">
                <w:rPr>
                  <w:rStyle w:val="Hyperlink"/>
                  <w:sz w:val="22"/>
                  <w:szCs w:val="22"/>
                </w:rPr>
                <w:t>Ladybug Motion 2D</w:t>
              </w:r>
            </w:hyperlink>
            <w:r w:rsidR="00304086" w:rsidRPr="004A1841">
              <w:rPr>
                <w:sz w:val="22"/>
                <w:szCs w:val="22"/>
              </w:rPr>
              <w:t xml:space="preserve"> (See above)</w:t>
            </w:r>
          </w:p>
          <w:p w14:paraId="754052A2" w14:textId="77777777" w:rsidR="0090198A" w:rsidRPr="004A1841" w:rsidRDefault="0090198A" w:rsidP="0090198A">
            <w:pPr>
              <w:jc w:val="center"/>
              <w:rPr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object w:dxaOrig="3030" w:dyaOrig="2010" w14:anchorId="3554FF21">
                <v:shape id="_x0000_i1045" type="#_x0000_t75" style="width:96pt;height:63.5pt" o:ole="">
                  <v:imagedata r:id="rId16" o:title=""/>
                </v:shape>
                <o:OLEObject Type="Embed" ProgID="PBrush" ShapeID="_x0000_i1045" DrawAspect="Content" ObjectID="_1500733621" r:id="rId74"/>
              </w:object>
            </w:r>
          </w:p>
          <w:p w14:paraId="402927EA" w14:textId="1DC4F5F8" w:rsidR="00E443BB" w:rsidRPr="004A1841" w:rsidRDefault="00304086" w:rsidP="0090198A">
            <w:pPr>
              <w:rPr>
                <w:b/>
                <w:bCs/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t>Introductory to show v</w:t>
            </w:r>
            <w:r w:rsidR="0090198A" w:rsidRPr="004A1841">
              <w:rPr>
                <w:sz w:val="22"/>
                <w:szCs w:val="22"/>
              </w:rPr>
              <w:t>elocity and acceleration vectors.</w:t>
            </w:r>
            <w:r w:rsidRPr="004A1841">
              <w:rPr>
                <w:sz w:val="22"/>
                <w:szCs w:val="22"/>
              </w:rPr>
              <w:t xml:space="preserve"> May help students understand these vectors on Ladybug Revolution.</w:t>
            </w:r>
          </w:p>
        </w:tc>
      </w:tr>
      <w:tr w:rsidR="0069665F" w:rsidRPr="00B94907" w14:paraId="18A51756" w14:textId="27943729" w:rsidTr="005E4414">
        <w:trPr>
          <w:trHeight w:val="3320"/>
        </w:trPr>
        <w:tc>
          <w:tcPr>
            <w:tcW w:w="2472" w:type="dxa"/>
            <w:shd w:val="clear" w:color="auto" w:fill="auto"/>
          </w:tcPr>
          <w:p w14:paraId="633D8ED8" w14:textId="77777777" w:rsidR="0069665F" w:rsidRPr="00B94907" w:rsidRDefault="0069665F" w:rsidP="0069665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Circular Motion and Rotation</w:t>
            </w:r>
          </w:p>
          <w:p w14:paraId="0276648C" w14:textId="77777777" w:rsidR="0069665F" w:rsidRDefault="0069665F" w:rsidP="008554EC">
            <w:pPr>
              <w:numPr>
                <w:ilvl w:val="0"/>
                <w:numId w:val="4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Torque and rotational statics</w:t>
            </w:r>
          </w:p>
          <w:p w14:paraId="6D7B991D" w14:textId="39ADDF51" w:rsidR="00965138" w:rsidRDefault="00965138" w:rsidP="008554EC">
            <w:pPr>
              <w:numPr>
                <w:ilvl w:val="0"/>
                <w:numId w:val="4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Angular momentum and its conservation</w:t>
            </w:r>
          </w:p>
          <w:p w14:paraId="4AE457C6" w14:textId="04110F8F" w:rsidR="0069665F" w:rsidRPr="00B94907" w:rsidRDefault="0069665F" w:rsidP="0069665F">
            <w:pPr>
              <w:rPr>
                <w:bCs/>
                <w:sz w:val="22"/>
                <w:szCs w:val="22"/>
              </w:rPr>
            </w:pPr>
          </w:p>
        </w:tc>
        <w:tc>
          <w:tcPr>
            <w:tcW w:w="3468" w:type="dxa"/>
            <w:shd w:val="clear" w:color="auto" w:fill="auto"/>
          </w:tcPr>
          <w:p w14:paraId="5C8F3920" w14:textId="77777777" w:rsidR="0069665F" w:rsidRPr="004A1841" w:rsidRDefault="008F380C" w:rsidP="008554EC">
            <w:pPr>
              <w:rPr>
                <w:bCs/>
                <w:sz w:val="22"/>
                <w:szCs w:val="22"/>
              </w:rPr>
            </w:pPr>
            <w:hyperlink r:id="rId75" w:history="1">
              <w:r w:rsidR="00965138" w:rsidRPr="004A1841">
                <w:rPr>
                  <w:rStyle w:val="Hyperlink"/>
                  <w:bCs/>
                  <w:sz w:val="22"/>
                  <w:szCs w:val="22"/>
                </w:rPr>
                <w:t>Torque</w:t>
              </w:r>
            </w:hyperlink>
          </w:p>
          <w:p w14:paraId="72687742" w14:textId="77777777" w:rsidR="00965138" w:rsidRPr="004A1841" w:rsidRDefault="00965138" w:rsidP="005E4414">
            <w:pPr>
              <w:jc w:val="center"/>
              <w:rPr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object w:dxaOrig="3090" w:dyaOrig="1965" w14:anchorId="0CAE4FAB">
                <v:shape id="_x0000_i1046" type="#_x0000_t75" style="width:96.5pt;height:61.5pt" o:ole="">
                  <v:imagedata r:id="rId76" o:title=""/>
                </v:shape>
                <o:OLEObject Type="Embed" ProgID="PBrush" ShapeID="_x0000_i1046" DrawAspect="Content" ObjectID="_1500733622" r:id="rId77"/>
              </w:object>
            </w:r>
          </w:p>
          <w:p w14:paraId="35081648" w14:textId="4C451383" w:rsidR="001130A3" w:rsidRPr="005E4414" w:rsidRDefault="00965138" w:rsidP="008554EC">
            <w:pPr>
              <w:rPr>
                <w:sz w:val="22"/>
                <w:szCs w:val="22"/>
              </w:rPr>
            </w:pPr>
            <w:r w:rsidRPr="004A1841">
              <w:rPr>
                <w:b/>
                <w:sz w:val="22"/>
                <w:szCs w:val="22"/>
              </w:rPr>
              <w:t>Torque</w:t>
            </w:r>
            <w:r w:rsidRPr="004A1841">
              <w:rPr>
                <w:sz w:val="22"/>
                <w:szCs w:val="22"/>
              </w:rPr>
              <w:t xml:space="preserve"> (positive and negative), force, radius, braking force, mass, </w:t>
            </w:r>
            <w:r w:rsidRPr="004A1841">
              <w:rPr>
                <w:b/>
                <w:sz w:val="22"/>
                <w:szCs w:val="22"/>
              </w:rPr>
              <w:t>moment of inertia</w:t>
            </w:r>
            <w:r w:rsidRPr="004A1841">
              <w:rPr>
                <w:sz w:val="22"/>
                <w:szCs w:val="22"/>
              </w:rPr>
              <w:t xml:space="preserve">, angular acceleration, angular velocity, </w:t>
            </w:r>
            <w:r w:rsidRPr="004A1841">
              <w:rPr>
                <w:b/>
                <w:sz w:val="22"/>
                <w:szCs w:val="22"/>
              </w:rPr>
              <w:t>angular momentum</w:t>
            </w:r>
            <w:r w:rsidRPr="004A1841">
              <w:rPr>
                <w:sz w:val="22"/>
                <w:szCs w:val="22"/>
              </w:rPr>
              <w:t>. Velocity and acceleration vectors, degrees and radians, quantitative graphs.</w:t>
            </w:r>
          </w:p>
        </w:tc>
        <w:tc>
          <w:tcPr>
            <w:tcW w:w="3600" w:type="dxa"/>
            <w:shd w:val="clear" w:color="auto" w:fill="auto"/>
          </w:tcPr>
          <w:p w14:paraId="0634DA47" w14:textId="77777777" w:rsidR="001130A3" w:rsidRPr="004A1841" w:rsidRDefault="008F380C" w:rsidP="001130A3">
            <w:pPr>
              <w:rPr>
                <w:sz w:val="22"/>
                <w:szCs w:val="22"/>
              </w:rPr>
            </w:pPr>
            <w:hyperlink r:id="rId78" w:history="1">
              <w:r w:rsidR="001130A3" w:rsidRPr="004A1841">
                <w:rPr>
                  <w:rStyle w:val="Hyperlink"/>
                  <w:sz w:val="22"/>
                  <w:szCs w:val="22"/>
                </w:rPr>
                <w:t>Balancing Act</w:t>
              </w:r>
            </w:hyperlink>
          </w:p>
          <w:p w14:paraId="4D69BFC8" w14:textId="34A68BAB" w:rsidR="0069665F" w:rsidRPr="004A1841" w:rsidRDefault="001130A3" w:rsidP="005E4414">
            <w:pPr>
              <w:jc w:val="center"/>
              <w:rPr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object w:dxaOrig="2985" w:dyaOrig="1995" w14:anchorId="5250F0DB">
                <v:shape id="_x0000_i1047" type="#_x0000_t75" style="width:93.5pt;height:62pt" o:ole="">
                  <v:imagedata r:id="rId79" o:title=""/>
                </v:shape>
                <o:OLEObject Type="Embed" ProgID="PBrush" ShapeID="_x0000_i1047" DrawAspect="Content" ObjectID="_1500733623" r:id="rId80"/>
              </w:object>
            </w:r>
          </w:p>
          <w:p w14:paraId="7448E999" w14:textId="304EBECA" w:rsidR="001130A3" w:rsidRPr="004A1841" w:rsidRDefault="009A39EB" w:rsidP="001130A3">
            <w:pPr>
              <w:rPr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t>Balance masses at various positions on a beam. Pivot at center only. May cause a misconception that beams balance only horizontally.</w:t>
            </w:r>
          </w:p>
          <w:p w14:paraId="6CEF4A8C" w14:textId="77777777" w:rsidR="0069665F" w:rsidRPr="004A1841" w:rsidRDefault="0069665F" w:rsidP="006409F1">
            <w:pPr>
              <w:rPr>
                <w:sz w:val="22"/>
                <w:szCs w:val="22"/>
              </w:rPr>
            </w:pPr>
          </w:p>
          <w:p w14:paraId="273E35DD" w14:textId="77777777" w:rsidR="0069665F" w:rsidRPr="004A1841" w:rsidRDefault="0069665F" w:rsidP="006409F1">
            <w:pPr>
              <w:rPr>
                <w:sz w:val="22"/>
                <w:szCs w:val="22"/>
              </w:rPr>
            </w:pPr>
          </w:p>
        </w:tc>
      </w:tr>
      <w:tr w:rsidR="004A1841" w:rsidRPr="00B94907" w14:paraId="19FE041F" w14:textId="77777777" w:rsidTr="002D650A">
        <w:trPr>
          <w:trHeight w:val="4130"/>
        </w:trPr>
        <w:tc>
          <w:tcPr>
            <w:tcW w:w="2472" w:type="dxa"/>
            <w:shd w:val="clear" w:color="auto" w:fill="auto"/>
          </w:tcPr>
          <w:p w14:paraId="3F04E1B4" w14:textId="77777777" w:rsidR="004A1841" w:rsidRPr="00B94907" w:rsidRDefault="004A1841" w:rsidP="009A39E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Oscillations and Gravitation</w:t>
            </w:r>
          </w:p>
          <w:p w14:paraId="39538717" w14:textId="77777777" w:rsidR="004A1841" w:rsidRDefault="004A1841" w:rsidP="008554EC">
            <w:pPr>
              <w:numPr>
                <w:ilvl w:val="0"/>
                <w:numId w:val="4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Simple harmonic motion (dynamics and energy relationships)</w:t>
            </w:r>
          </w:p>
          <w:p w14:paraId="547248E2" w14:textId="77777777" w:rsidR="004A1841" w:rsidRDefault="004A1841" w:rsidP="008554EC">
            <w:pPr>
              <w:numPr>
                <w:ilvl w:val="0"/>
                <w:numId w:val="4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Mass on a spring</w:t>
            </w:r>
          </w:p>
          <w:p w14:paraId="3F62E38A" w14:textId="77777777" w:rsidR="004A1841" w:rsidRDefault="004A1841" w:rsidP="008554EC">
            <w:pPr>
              <w:numPr>
                <w:ilvl w:val="0"/>
                <w:numId w:val="4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Pendulum and other oscillations</w:t>
            </w:r>
          </w:p>
          <w:p w14:paraId="2F8488B0" w14:textId="4FBFEC04" w:rsidR="004A1841" w:rsidRDefault="004A1841" w:rsidP="004A1841">
            <w:pPr>
              <w:numPr>
                <w:ilvl w:val="0"/>
                <w:numId w:val="4"/>
              </w:numPr>
              <w:rPr>
                <w:b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Newton’s Law of gravity</w:t>
            </w:r>
          </w:p>
        </w:tc>
        <w:tc>
          <w:tcPr>
            <w:tcW w:w="3468" w:type="dxa"/>
            <w:shd w:val="clear" w:color="auto" w:fill="auto"/>
          </w:tcPr>
          <w:p w14:paraId="74EF7B29" w14:textId="77777777" w:rsidR="004A1841" w:rsidRPr="004A1841" w:rsidRDefault="008F380C" w:rsidP="003E5BB6">
            <w:pPr>
              <w:rPr>
                <w:bCs/>
                <w:sz w:val="22"/>
                <w:szCs w:val="22"/>
              </w:rPr>
            </w:pPr>
            <w:hyperlink r:id="rId81" w:history="1">
              <w:r w:rsidR="004A1841" w:rsidRPr="004A1841">
                <w:rPr>
                  <w:rStyle w:val="Hyperlink"/>
                  <w:bCs/>
                  <w:sz w:val="22"/>
                  <w:szCs w:val="22"/>
                </w:rPr>
                <w:t>Masses and Springs</w:t>
              </w:r>
            </w:hyperlink>
          </w:p>
          <w:p w14:paraId="2254CEA1" w14:textId="77777777" w:rsidR="004A1841" w:rsidRPr="004A1841" w:rsidRDefault="004A1841" w:rsidP="005E4414">
            <w:pPr>
              <w:jc w:val="center"/>
              <w:rPr>
                <w:bCs/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object w:dxaOrig="3075" w:dyaOrig="1980" w14:anchorId="10CE28DA">
                <v:shape id="_x0000_i1048" type="#_x0000_t75" style="width:100pt;height:64.5pt" o:ole="">
                  <v:imagedata r:id="rId82" o:title=""/>
                </v:shape>
                <o:OLEObject Type="Embed" ProgID="PBrush" ShapeID="_x0000_i1048" DrawAspect="Content" ObjectID="_1500733624" r:id="rId83"/>
              </w:object>
            </w:r>
          </w:p>
          <w:p w14:paraId="2A87BE59" w14:textId="77777777" w:rsidR="004A1841" w:rsidRPr="004A1841" w:rsidRDefault="004A1841" w:rsidP="003E5BB6">
            <w:pPr>
              <w:rPr>
                <w:bCs/>
                <w:sz w:val="22"/>
                <w:szCs w:val="22"/>
              </w:rPr>
            </w:pPr>
            <w:r w:rsidRPr="004A1841">
              <w:rPr>
                <w:bCs/>
                <w:sz w:val="22"/>
                <w:szCs w:val="22"/>
              </w:rPr>
              <w:t>Vary masses, spring constants, friction, gravity force; use ruler, stopwatch, for quantitative measurements. Qualitative energy bar charts.</w:t>
            </w:r>
          </w:p>
          <w:p w14:paraId="349E173A" w14:textId="77777777" w:rsidR="004A1841" w:rsidRPr="004A1841" w:rsidRDefault="004A1841" w:rsidP="003E5BB6">
            <w:pPr>
              <w:rPr>
                <w:bCs/>
                <w:sz w:val="22"/>
                <w:szCs w:val="22"/>
              </w:rPr>
            </w:pPr>
          </w:p>
          <w:p w14:paraId="2FEDDD12" w14:textId="77777777" w:rsidR="004A1841" w:rsidRPr="004A1841" w:rsidRDefault="008F380C" w:rsidP="004A1841">
            <w:pPr>
              <w:rPr>
                <w:bCs/>
                <w:sz w:val="22"/>
                <w:szCs w:val="22"/>
              </w:rPr>
            </w:pPr>
            <w:hyperlink r:id="rId84" w:history="1">
              <w:r w:rsidR="004A1841" w:rsidRPr="004A1841">
                <w:rPr>
                  <w:rStyle w:val="Hyperlink"/>
                  <w:bCs/>
                  <w:sz w:val="22"/>
                  <w:szCs w:val="22"/>
                </w:rPr>
                <w:t>Pendulum Lab</w:t>
              </w:r>
            </w:hyperlink>
          </w:p>
          <w:p w14:paraId="5346BC93" w14:textId="77777777" w:rsidR="004A1841" w:rsidRPr="004A1841" w:rsidRDefault="004A1841" w:rsidP="005E4414">
            <w:pPr>
              <w:jc w:val="center"/>
              <w:rPr>
                <w:bCs/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object w:dxaOrig="3015" w:dyaOrig="2010" w14:anchorId="5001ED0A">
                <v:shape id="_x0000_i1049" type="#_x0000_t75" style="width:101.5pt;height:66.5pt" o:ole="">
                  <v:imagedata r:id="rId85" o:title=""/>
                </v:shape>
                <o:OLEObject Type="Embed" ProgID="PBrush" ShapeID="_x0000_i1049" DrawAspect="Content" ObjectID="_1500733625" r:id="rId86"/>
              </w:object>
            </w:r>
          </w:p>
          <w:p w14:paraId="0A7C9CFC" w14:textId="5BBD46B7" w:rsidR="004A1841" w:rsidRPr="004A1841" w:rsidRDefault="004A1841" w:rsidP="008554EC">
            <w:pPr>
              <w:rPr>
                <w:sz w:val="22"/>
                <w:szCs w:val="22"/>
              </w:rPr>
            </w:pPr>
            <w:r w:rsidRPr="004A1841">
              <w:rPr>
                <w:bCs/>
                <w:sz w:val="22"/>
                <w:szCs w:val="22"/>
              </w:rPr>
              <w:t>Quantitative ruler, stopwatch, photogate timer, length, mass, friction adjustments. Qualitative bar chart of kinetic, gravitational, thermal, and total energy.</w:t>
            </w:r>
          </w:p>
        </w:tc>
        <w:tc>
          <w:tcPr>
            <w:tcW w:w="3600" w:type="dxa"/>
            <w:shd w:val="clear" w:color="auto" w:fill="auto"/>
          </w:tcPr>
          <w:p w14:paraId="748A7B60" w14:textId="77777777" w:rsidR="004A1841" w:rsidRPr="004A1841" w:rsidRDefault="008F380C" w:rsidP="003E5BB6">
            <w:pPr>
              <w:rPr>
                <w:bCs/>
                <w:sz w:val="22"/>
                <w:szCs w:val="22"/>
              </w:rPr>
            </w:pPr>
            <w:hyperlink r:id="rId87" w:history="1">
              <w:r w:rsidR="004A1841" w:rsidRPr="004A1841">
                <w:rPr>
                  <w:rStyle w:val="Hyperlink"/>
                  <w:bCs/>
                  <w:sz w:val="22"/>
                  <w:szCs w:val="22"/>
                </w:rPr>
                <w:t>Gravity Force Lab</w:t>
              </w:r>
            </w:hyperlink>
          </w:p>
          <w:p w14:paraId="7FAC12C0" w14:textId="77777777" w:rsidR="004A1841" w:rsidRPr="004A1841" w:rsidRDefault="004A1841" w:rsidP="003E5BB6">
            <w:pPr>
              <w:jc w:val="center"/>
              <w:rPr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object w:dxaOrig="3135" w:dyaOrig="2085" w14:anchorId="074EC93A">
                <v:shape id="_x0000_i1050" type="#_x0000_t75" style="width:106pt;height:70.5pt" o:ole="">
                  <v:imagedata r:id="rId88" o:title=""/>
                </v:shape>
                <o:OLEObject Type="Embed" ProgID="PBrush" ShapeID="_x0000_i1050" DrawAspect="Content" ObjectID="_1500733626" r:id="rId89"/>
              </w:object>
            </w:r>
          </w:p>
          <w:p w14:paraId="075839C7" w14:textId="77777777" w:rsidR="004A1841" w:rsidRPr="004A1841" w:rsidRDefault="004A1841" w:rsidP="003E5BB6">
            <w:pPr>
              <w:spacing w:after="120"/>
              <w:rPr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t>Two masses, force, distance, for quantitative measurements. Newton’s 3rd law vectors shown.</w:t>
            </w:r>
          </w:p>
          <w:p w14:paraId="1DA33142" w14:textId="77777777" w:rsidR="004A1841" w:rsidRPr="004A1841" w:rsidRDefault="008F380C" w:rsidP="004A1841">
            <w:pPr>
              <w:rPr>
                <w:bCs/>
                <w:sz w:val="22"/>
                <w:szCs w:val="22"/>
              </w:rPr>
            </w:pPr>
            <w:hyperlink r:id="rId90" w:history="1">
              <w:r w:rsidR="004A1841" w:rsidRPr="004A1841">
                <w:rPr>
                  <w:rStyle w:val="Hyperlink"/>
                  <w:bCs/>
                  <w:sz w:val="22"/>
                  <w:szCs w:val="22"/>
                </w:rPr>
                <w:t xml:space="preserve">Calculus </w:t>
              </w:r>
              <w:proofErr w:type="spellStart"/>
              <w:r w:rsidR="004A1841" w:rsidRPr="004A1841">
                <w:rPr>
                  <w:rStyle w:val="Hyperlink"/>
                  <w:bCs/>
                  <w:sz w:val="22"/>
                  <w:szCs w:val="22"/>
                </w:rPr>
                <w:t>Grapher</w:t>
              </w:r>
              <w:proofErr w:type="spellEnd"/>
            </w:hyperlink>
          </w:p>
          <w:p w14:paraId="699F293D" w14:textId="18A57FCE" w:rsidR="004A1841" w:rsidRPr="004A1841" w:rsidRDefault="004A1841" w:rsidP="0069665F">
            <w:pPr>
              <w:rPr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t>(See Kinematics in 2D)</w:t>
            </w:r>
          </w:p>
        </w:tc>
      </w:tr>
      <w:tr w:rsidR="004A1841" w:rsidRPr="00B94907" w14:paraId="544FAA72" w14:textId="492E1074" w:rsidTr="005E4414">
        <w:trPr>
          <w:trHeight w:val="2888"/>
        </w:trPr>
        <w:tc>
          <w:tcPr>
            <w:tcW w:w="2472" w:type="dxa"/>
            <w:shd w:val="clear" w:color="auto" w:fill="auto"/>
          </w:tcPr>
          <w:p w14:paraId="36D6E7B0" w14:textId="77777777" w:rsidR="004A1841" w:rsidRPr="00B94907" w:rsidRDefault="004A1841" w:rsidP="009A39E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Oscillations and Gravitation</w:t>
            </w:r>
          </w:p>
          <w:p w14:paraId="2BF70DC7" w14:textId="6D83193C" w:rsidR="004A1841" w:rsidRPr="009A39EB" w:rsidRDefault="004A1841" w:rsidP="009A39EB">
            <w:pPr>
              <w:numPr>
                <w:ilvl w:val="0"/>
                <w:numId w:val="4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Orbits of planets and satellites – circular and general</w:t>
            </w:r>
          </w:p>
        </w:tc>
        <w:tc>
          <w:tcPr>
            <w:tcW w:w="3468" w:type="dxa"/>
            <w:shd w:val="clear" w:color="auto" w:fill="auto"/>
          </w:tcPr>
          <w:p w14:paraId="3CDAC3DB" w14:textId="77777777" w:rsidR="004A1841" w:rsidRPr="004A1841" w:rsidRDefault="008F380C" w:rsidP="004A1841">
            <w:pPr>
              <w:rPr>
                <w:sz w:val="22"/>
                <w:szCs w:val="22"/>
              </w:rPr>
            </w:pPr>
            <w:hyperlink r:id="rId91" w:history="1">
              <w:r w:rsidR="004A1841" w:rsidRPr="004A1841">
                <w:rPr>
                  <w:rStyle w:val="Hyperlink"/>
                  <w:sz w:val="22"/>
                  <w:szCs w:val="22"/>
                </w:rPr>
                <w:t>Gravity and Orbits</w:t>
              </w:r>
            </w:hyperlink>
          </w:p>
          <w:p w14:paraId="2F987596" w14:textId="77777777" w:rsidR="004A1841" w:rsidRPr="004A1841" w:rsidRDefault="004A1841" w:rsidP="005E4414">
            <w:pPr>
              <w:jc w:val="center"/>
              <w:rPr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object w:dxaOrig="3045" w:dyaOrig="2010" w14:anchorId="12720FF4">
                <v:shape id="_x0000_i1051" type="#_x0000_t75" style="width:101pt;height:66.5pt" o:ole="">
                  <v:imagedata r:id="rId92" o:title=""/>
                </v:shape>
                <o:OLEObject Type="Embed" ProgID="PBrush" ShapeID="_x0000_i1051" DrawAspect="Content" ObjectID="_1500733627" r:id="rId93"/>
              </w:object>
            </w:r>
          </w:p>
          <w:p w14:paraId="2040D72F" w14:textId="06E3CAD8" w:rsidR="004A1841" w:rsidRPr="004A1841" w:rsidRDefault="004A1841" w:rsidP="004A1841">
            <w:pPr>
              <w:rPr>
                <w:sz w:val="22"/>
                <w:szCs w:val="22"/>
              </w:rPr>
            </w:pPr>
            <w:r w:rsidRPr="004A1841">
              <w:rPr>
                <w:sz w:val="22"/>
                <w:szCs w:val="22"/>
              </w:rPr>
              <w:t>Conceptual only, gravity force and velocity vectors for orbital motion. Vary initial velocity, mass of satellite, observe changes in orbit.</w:t>
            </w:r>
          </w:p>
        </w:tc>
        <w:tc>
          <w:tcPr>
            <w:tcW w:w="3600" w:type="dxa"/>
            <w:shd w:val="clear" w:color="auto" w:fill="auto"/>
          </w:tcPr>
          <w:p w14:paraId="51E83540" w14:textId="18E48940" w:rsidR="004A1841" w:rsidRPr="004A1841" w:rsidRDefault="004A1841" w:rsidP="0069665F">
            <w:pPr>
              <w:rPr>
                <w:sz w:val="22"/>
                <w:szCs w:val="22"/>
              </w:rPr>
            </w:pPr>
          </w:p>
        </w:tc>
      </w:tr>
    </w:tbl>
    <w:p w14:paraId="3CA8FE63" w14:textId="77777777" w:rsidR="005E4414" w:rsidRDefault="005E4414">
      <w:r>
        <w:br w:type="page"/>
      </w:r>
    </w:p>
    <w:tbl>
      <w:tblPr>
        <w:tblW w:w="95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2"/>
        <w:gridCol w:w="3468"/>
        <w:gridCol w:w="3600"/>
      </w:tblGrid>
      <w:tr w:rsidR="005E4414" w:rsidRPr="00B94907" w14:paraId="091CBE28" w14:textId="5BB34DC8" w:rsidTr="005E4414">
        <w:trPr>
          <w:trHeight w:val="620"/>
        </w:trPr>
        <w:tc>
          <w:tcPr>
            <w:tcW w:w="2472" w:type="dxa"/>
            <w:shd w:val="clear" w:color="auto" w:fill="auto"/>
          </w:tcPr>
          <w:p w14:paraId="4B6AB95E" w14:textId="5E74A9F5" w:rsidR="005E4414" w:rsidRPr="00B94907" w:rsidRDefault="005E4414" w:rsidP="005E441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</w:rPr>
              <w:lastRenderedPageBreak/>
              <w:t xml:space="preserve">E&amp;M </w:t>
            </w:r>
            <w:r w:rsidRPr="00B94907">
              <w:rPr>
                <w:b/>
                <w:bCs/>
              </w:rPr>
              <w:t>Topic</w:t>
            </w:r>
            <w:r>
              <w:rPr>
                <w:b/>
                <w:bCs/>
              </w:rPr>
              <w:t>s</w:t>
            </w:r>
            <w:r w:rsidRPr="00B94907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and Sub-Topics</w:t>
            </w:r>
          </w:p>
        </w:tc>
        <w:tc>
          <w:tcPr>
            <w:tcW w:w="3468" w:type="dxa"/>
            <w:shd w:val="clear" w:color="auto" w:fill="auto"/>
          </w:tcPr>
          <w:p w14:paraId="25B916E3" w14:textId="2EEEC98C" w:rsidR="005E4414" w:rsidRPr="00B94907" w:rsidRDefault="005E4414" w:rsidP="00BD6835">
            <w:pPr>
              <w:rPr>
                <w:sz w:val="22"/>
                <w:szCs w:val="22"/>
              </w:rPr>
            </w:pPr>
            <w:r w:rsidRPr="00B94907">
              <w:rPr>
                <w:b/>
                <w:bCs/>
              </w:rPr>
              <w:t>PhET</w:t>
            </w:r>
            <w:r>
              <w:rPr>
                <w:b/>
                <w:bCs/>
              </w:rPr>
              <w:t xml:space="preserve"> Simulations</w:t>
            </w:r>
          </w:p>
        </w:tc>
        <w:tc>
          <w:tcPr>
            <w:tcW w:w="3600" w:type="dxa"/>
            <w:shd w:val="clear" w:color="auto" w:fill="auto"/>
          </w:tcPr>
          <w:p w14:paraId="614AAEB2" w14:textId="19B6D5F4" w:rsidR="005E4414" w:rsidRPr="00B94907" w:rsidRDefault="005E4414" w:rsidP="00BD6835">
            <w:pPr>
              <w:rPr>
                <w:b/>
                <w:bCs/>
                <w:sz w:val="22"/>
                <w:szCs w:val="22"/>
              </w:rPr>
            </w:pPr>
            <w:r w:rsidRPr="00B94907">
              <w:rPr>
                <w:b/>
                <w:bCs/>
              </w:rPr>
              <w:t>Supplemental PhET Simulations</w:t>
            </w:r>
          </w:p>
        </w:tc>
      </w:tr>
      <w:tr w:rsidR="005E4414" w:rsidRPr="00B94907" w14:paraId="3797C43E" w14:textId="297A41CA" w:rsidTr="002D650A">
        <w:trPr>
          <w:trHeight w:val="2429"/>
        </w:trPr>
        <w:tc>
          <w:tcPr>
            <w:tcW w:w="2472" w:type="dxa"/>
            <w:shd w:val="clear" w:color="auto" w:fill="auto"/>
          </w:tcPr>
          <w:p w14:paraId="72BF7E9C" w14:textId="37691006" w:rsidR="005E4414" w:rsidRPr="005E4414" w:rsidRDefault="005E4414" w:rsidP="005E441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Electrostatics</w:t>
            </w:r>
          </w:p>
          <w:p w14:paraId="549878A4" w14:textId="0AA5E67F" w:rsidR="005E4414" w:rsidRDefault="005E4414" w:rsidP="003D0F6F">
            <w:pPr>
              <w:numPr>
                <w:ilvl w:val="0"/>
                <w:numId w:val="5"/>
              </w:numPr>
              <w:ind w:left="34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Charge and Coulomb’s law</w:t>
            </w:r>
            <w:r w:rsidR="00D3087C">
              <w:rPr>
                <w:bCs/>
                <w:sz w:val="22"/>
                <w:szCs w:val="22"/>
              </w:rPr>
              <w:t xml:space="preserve"> (no simulation for Coulomb’s law)</w:t>
            </w:r>
          </w:p>
          <w:p w14:paraId="57DBE4C1" w14:textId="2D967B26" w:rsidR="005E4414" w:rsidRPr="00B94907" w:rsidRDefault="005E4414" w:rsidP="005E4414">
            <w:pPr>
              <w:ind w:left="-18"/>
              <w:rPr>
                <w:bCs/>
                <w:sz w:val="22"/>
                <w:szCs w:val="22"/>
              </w:rPr>
            </w:pPr>
          </w:p>
        </w:tc>
        <w:tc>
          <w:tcPr>
            <w:tcW w:w="3468" w:type="dxa"/>
            <w:shd w:val="clear" w:color="auto" w:fill="auto"/>
          </w:tcPr>
          <w:p w14:paraId="22C6E50A" w14:textId="160EE3AC" w:rsidR="005E4414" w:rsidRPr="00DA3BC3" w:rsidRDefault="008F380C" w:rsidP="008554EC">
            <w:pPr>
              <w:rPr>
                <w:bCs/>
                <w:sz w:val="22"/>
                <w:szCs w:val="22"/>
              </w:rPr>
            </w:pPr>
            <w:hyperlink r:id="rId94" w:history="1">
              <w:r w:rsidR="00D3087C" w:rsidRPr="00DA3BC3">
                <w:rPr>
                  <w:rStyle w:val="Hyperlink"/>
                  <w:bCs/>
                  <w:sz w:val="22"/>
                  <w:szCs w:val="22"/>
                </w:rPr>
                <w:t>Balloons and Static Electricity</w:t>
              </w:r>
            </w:hyperlink>
          </w:p>
          <w:p w14:paraId="19D5ED27" w14:textId="77777777" w:rsidR="00D3087C" w:rsidRPr="00DA3BC3" w:rsidRDefault="00D3087C" w:rsidP="005D5C47">
            <w:pPr>
              <w:jc w:val="center"/>
              <w:rPr>
                <w:sz w:val="22"/>
                <w:szCs w:val="22"/>
              </w:rPr>
            </w:pPr>
            <w:r w:rsidRPr="00DA3BC3">
              <w:rPr>
                <w:sz w:val="22"/>
                <w:szCs w:val="22"/>
              </w:rPr>
              <w:object w:dxaOrig="2985" w:dyaOrig="2040" w14:anchorId="2D0451A0">
                <v:shape id="_x0000_i1052" type="#_x0000_t75" style="width:101pt;height:69pt" o:ole="">
                  <v:imagedata r:id="rId95" o:title=""/>
                </v:shape>
                <o:OLEObject Type="Embed" ProgID="PBrush" ShapeID="_x0000_i1052" DrawAspect="Content" ObjectID="_1500733628" r:id="rId96"/>
              </w:object>
            </w:r>
          </w:p>
          <w:p w14:paraId="29E39695" w14:textId="70940240" w:rsidR="00D3087C" w:rsidRPr="00DA3BC3" w:rsidRDefault="00D3087C" w:rsidP="00DA3BC3">
            <w:pPr>
              <w:rPr>
                <w:bCs/>
                <w:sz w:val="22"/>
                <w:szCs w:val="22"/>
              </w:rPr>
            </w:pPr>
            <w:r w:rsidRPr="00DA3BC3">
              <w:rPr>
                <w:sz w:val="22"/>
                <w:szCs w:val="22"/>
              </w:rPr>
              <w:t>Static electricity, charges, forces, polarization, charging by friction, insulators, net charge. Conceptual.</w:t>
            </w:r>
          </w:p>
        </w:tc>
        <w:tc>
          <w:tcPr>
            <w:tcW w:w="3600" w:type="dxa"/>
            <w:shd w:val="clear" w:color="auto" w:fill="auto"/>
          </w:tcPr>
          <w:p w14:paraId="31A3E8E4" w14:textId="6F09230B" w:rsidR="005E4414" w:rsidRPr="00DA3BC3" w:rsidRDefault="008F380C" w:rsidP="00D3087C">
            <w:pPr>
              <w:rPr>
                <w:sz w:val="22"/>
                <w:szCs w:val="22"/>
              </w:rPr>
            </w:pPr>
            <w:hyperlink r:id="rId97" w:history="1">
              <w:r w:rsidR="00D3087C" w:rsidRPr="00DA3BC3">
                <w:rPr>
                  <w:rStyle w:val="Hyperlink"/>
                  <w:sz w:val="22"/>
                  <w:szCs w:val="22"/>
                </w:rPr>
                <w:t xml:space="preserve">John </w:t>
              </w:r>
              <w:proofErr w:type="spellStart"/>
              <w:r w:rsidR="00D3087C" w:rsidRPr="00DA3BC3">
                <w:rPr>
                  <w:rStyle w:val="Hyperlink"/>
                  <w:sz w:val="22"/>
                  <w:szCs w:val="22"/>
                </w:rPr>
                <w:t>Travoltage</w:t>
              </w:r>
              <w:proofErr w:type="spellEnd"/>
            </w:hyperlink>
          </w:p>
          <w:p w14:paraId="183965D1" w14:textId="77777777" w:rsidR="00D3087C" w:rsidRPr="00DA3BC3" w:rsidRDefault="00D3087C" w:rsidP="005D5C47">
            <w:pPr>
              <w:jc w:val="center"/>
              <w:rPr>
                <w:sz w:val="22"/>
                <w:szCs w:val="22"/>
              </w:rPr>
            </w:pPr>
            <w:r w:rsidRPr="00DA3BC3">
              <w:rPr>
                <w:sz w:val="22"/>
                <w:szCs w:val="22"/>
              </w:rPr>
              <w:object w:dxaOrig="3030" w:dyaOrig="2070" w14:anchorId="0831004A">
                <v:shape id="_x0000_i1053" type="#_x0000_t75" style="width:98.5pt;height:67pt" o:ole="">
                  <v:imagedata r:id="rId98" o:title=""/>
                </v:shape>
                <o:OLEObject Type="Embed" ProgID="PBrush" ShapeID="_x0000_i1053" DrawAspect="Content" ObjectID="_1500733629" r:id="rId99"/>
              </w:object>
            </w:r>
          </w:p>
          <w:p w14:paraId="00DCF460" w14:textId="4CDBAFB6" w:rsidR="00D3087C" w:rsidRPr="00DA3BC3" w:rsidRDefault="00D3087C" w:rsidP="00D3087C">
            <w:pPr>
              <w:rPr>
                <w:b/>
                <w:bCs/>
                <w:sz w:val="22"/>
                <w:szCs w:val="22"/>
              </w:rPr>
            </w:pPr>
            <w:r w:rsidRPr="00DA3BC3">
              <w:rPr>
                <w:sz w:val="22"/>
                <w:szCs w:val="22"/>
              </w:rPr>
              <w:t>Charging by friction, discharge by contact, grounding, conductors. Conceptual.</w:t>
            </w:r>
          </w:p>
        </w:tc>
      </w:tr>
      <w:tr w:rsidR="005E4414" w:rsidRPr="00B94907" w14:paraId="6F436181" w14:textId="77777777" w:rsidTr="002D650A">
        <w:trPr>
          <w:trHeight w:val="2429"/>
        </w:trPr>
        <w:tc>
          <w:tcPr>
            <w:tcW w:w="2472" w:type="dxa"/>
            <w:shd w:val="clear" w:color="auto" w:fill="auto"/>
          </w:tcPr>
          <w:p w14:paraId="79F04A85" w14:textId="782A41F3" w:rsidR="005E4414" w:rsidRPr="005E4414" w:rsidRDefault="005E4414" w:rsidP="005E441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Electrostatics</w:t>
            </w:r>
          </w:p>
          <w:p w14:paraId="00FF2644" w14:textId="523C6C33" w:rsidR="005E4414" w:rsidRDefault="005E4414" w:rsidP="005E4414">
            <w:pPr>
              <w:numPr>
                <w:ilvl w:val="0"/>
                <w:numId w:val="5"/>
              </w:numPr>
              <w:ind w:left="34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Electric field and electric potential (including point charges)</w:t>
            </w:r>
          </w:p>
          <w:p w14:paraId="28D6719D" w14:textId="5DBB9103" w:rsidR="005E4414" w:rsidRDefault="005E4414" w:rsidP="005E4414">
            <w:pPr>
              <w:numPr>
                <w:ilvl w:val="0"/>
                <w:numId w:val="5"/>
              </w:numPr>
              <w:ind w:left="34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Gauss’s law</w:t>
            </w:r>
          </w:p>
          <w:p w14:paraId="7BCED441" w14:textId="1824DBB6" w:rsidR="005E4414" w:rsidRPr="00B94907" w:rsidRDefault="005E4414" w:rsidP="005E4414">
            <w:pPr>
              <w:numPr>
                <w:ilvl w:val="0"/>
                <w:numId w:val="5"/>
              </w:numPr>
              <w:ind w:left="34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Fields and potentials of other charge distributions</w:t>
            </w:r>
          </w:p>
        </w:tc>
        <w:tc>
          <w:tcPr>
            <w:tcW w:w="3468" w:type="dxa"/>
            <w:shd w:val="clear" w:color="auto" w:fill="auto"/>
          </w:tcPr>
          <w:p w14:paraId="4A1EE455" w14:textId="2614E7DC" w:rsidR="005E4414" w:rsidRPr="00DA3BC3" w:rsidRDefault="00796FFB" w:rsidP="008554EC">
            <w:pPr>
              <w:rPr>
                <w:rStyle w:val="Hyperlink"/>
                <w:bCs/>
                <w:sz w:val="22"/>
                <w:szCs w:val="22"/>
              </w:rPr>
            </w:pPr>
            <w:r w:rsidRPr="00DA3BC3">
              <w:rPr>
                <w:bCs/>
                <w:sz w:val="22"/>
                <w:szCs w:val="22"/>
              </w:rPr>
              <w:fldChar w:fldCharType="begin"/>
            </w:r>
            <w:r w:rsidRPr="00DA3BC3">
              <w:rPr>
                <w:bCs/>
                <w:sz w:val="22"/>
                <w:szCs w:val="22"/>
              </w:rPr>
              <w:instrText xml:space="preserve"> HYPERLINK "http://phet.colorado.edu/en/simulation/charges-and-fields" </w:instrText>
            </w:r>
            <w:r w:rsidRPr="00DA3BC3">
              <w:rPr>
                <w:bCs/>
                <w:sz w:val="22"/>
                <w:szCs w:val="22"/>
              </w:rPr>
              <w:fldChar w:fldCharType="separate"/>
            </w:r>
            <w:r w:rsidRPr="00DA3BC3">
              <w:rPr>
                <w:rStyle w:val="Hyperlink"/>
                <w:bCs/>
                <w:sz w:val="22"/>
                <w:szCs w:val="22"/>
              </w:rPr>
              <w:t>Charges and Fields</w:t>
            </w:r>
          </w:p>
          <w:p w14:paraId="00E25FC2" w14:textId="4EC89B53" w:rsidR="00796FFB" w:rsidRPr="00DA3BC3" w:rsidRDefault="00796FFB" w:rsidP="005D5C47">
            <w:pPr>
              <w:jc w:val="center"/>
              <w:rPr>
                <w:sz w:val="22"/>
                <w:szCs w:val="22"/>
              </w:rPr>
            </w:pPr>
            <w:r w:rsidRPr="00DA3BC3">
              <w:rPr>
                <w:bCs/>
                <w:sz w:val="22"/>
                <w:szCs w:val="22"/>
              </w:rPr>
              <w:fldChar w:fldCharType="end"/>
            </w:r>
            <w:r w:rsidRPr="00DA3BC3">
              <w:rPr>
                <w:sz w:val="22"/>
                <w:szCs w:val="22"/>
              </w:rPr>
              <w:object w:dxaOrig="3120" w:dyaOrig="2100" w14:anchorId="31C72544">
                <v:shape id="_x0000_i1054" type="#_x0000_t75" style="width:95.5pt;height:64.5pt" o:ole="">
                  <v:imagedata r:id="rId100" o:title=""/>
                </v:shape>
                <o:OLEObject Type="Embed" ProgID="PBrush" ShapeID="_x0000_i1054" DrawAspect="Content" ObjectID="_1500733630" r:id="rId101"/>
              </w:object>
            </w:r>
          </w:p>
          <w:p w14:paraId="48B1B90C" w14:textId="75CEBD0D" w:rsidR="00796FFB" w:rsidRPr="00DA3BC3" w:rsidRDefault="00796FFB" w:rsidP="00796FFB">
            <w:pPr>
              <w:rPr>
                <w:bCs/>
                <w:sz w:val="22"/>
                <w:szCs w:val="22"/>
              </w:rPr>
            </w:pPr>
            <w:r w:rsidRPr="00DA3BC3">
              <w:rPr>
                <w:sz w:val="22"/>
                <w:szCs w:val="22"/>
              </w:rPr>
              <w:t>Electric field, field plots, voltage, equipotential lines, charge units, tape measure. Quantitative.</w:t>
            </w:r>
          </w:p>
        </w:tc>
        <w:tc>
          <w:tcPr>
            <w:tcW w:w="3600" w:type="dxa"/>
            <w:shd w:val="clear" w:color="auto" w:fill="auto"/>
          </w:tcPr>
          <w:p w14:paraId="0B0FBA24" w14:textId="1C3F57DC" w:rsidR="005E4414" w:rsidRPr="00DA3BC3" w:rsidRDefault="008F380C" w:rsidP="00796FFB">
            <w:pPr>
              <w:rPr>
                <w:bCs/>
                <w:sz w:val="22"/>
                <w:szCs w:val="22"/>
              </w:rPr>
            </w:pPr>
            <w:hyperlink r:id="rId102" w:history="1">
              <w:r w:rsidR="00796FFB" w:rsidRPr="00DA3BC3">
                <w:rPr>
                  <w:rStyle w:val="Hyperlink"/>
                  <w:bCs/>
                  <w:sz w:val="22"/>
                  <w:szCs w:val="22"/>
                </w:rPr>
                <w:t>Electric Field Hockey</w:t>
              </w:r>
            </w:hyperlink>
            <w:r w:rsidR="00796FFB" w:rsidRPr="00DA3BC3">
              <w:rPr>
                <w:bCs/>
                <w:sz w:val="22"/>
                <w:szCs w:val="22"/>
              </w:rPr>
              <w:t xml:space="preserve"> (Must do!)</w:t>
            </w:r>
          </w:p>
          <w:p w14:paraId="451A4294" w14:textId="77777777" w:rsidR="00796FFB" w:rsidRPr="00DA3BC3" w:rsidRDefault="00796FFB" w:rsidP="005D5C47">
            <w:pPr>
              <w:jc w:val="center"/>
              <w:rPr>
                <w:sz w:val="22"/>
                <w:szCs w:val="22"/>
              </w:rPr>
            </w:pPr>
            <w:r w:rsidRPr="00DA3BC3">
              <w:rPr>
                <w:sz w:val="22"/>
                <w:szCs w:val="22"/>
              </w:rPr>
              <w:object w:dxaOrig="3045" w:dyaOrig="2025" w14:anchorId="23191DF4">
                <v:shape id="_x0000_i1055" type="#_x0000_t75" style="width:96.5pt;height:64.5pt" o:ole="">
                  <v:imagedata r:id="rId103" o:title=""/>
                </v:shape>
                <o:OLEObject Type="Embed" ProgID="PBrush" ShapeID="_x0000_i1055" DrawAspect="Content" ObjectID="_1500733631" r:id="rId104"/>
              </w:object>
            </w:r>
          </w:p>
          <w:p w14:paraId="6514EFE0" w14:textId="1B78EF53" w:rsidR="00796FFB" w:rsidRPr="00DA3BC3" w:rsidRDefault="00796FFB" w:rsidP="00796FFB">
            <w:pPr>
              <w:rPr>
                <w:bCs/>
                <w:sz w:val="22"/>
                <w:szCs w:val="22"/>
              </w:rPr>
            </w:pPr>
            <w:r w:rsidRPr="00DA3BC3">
              <w:rPr>
                <w:sz w:val="22"/>
                <w:szCs w:val="22"/>
              </w:rPr>
              <w:t>Game with electric field plots and charges. Students love this one. Qualitative.</w:t>
            </w:r>
          </w:p>
        </w:tc>
      </w:tr>
      <w:tr w:rsidR="005E4414" w:rsidRPr="00B94907" w14:paraId="75AB147E" w14:textId="77777777" w:rsidTr="002D650A">
        <w:trPr>
          <w:trHeight w:val="2429"/>
        </w:trPr>
        <w:tc>
          <w:tcPr>
            <w:tcW w:w="2472" w:type="dxa"/>
            <w:shd w:val="clear" w:color="auto" w:fill="auto"/>
          </w:tcPr>
          <w:p w14:paraId="1926955D" w14:textId="77777777" w:rsidR="005E4414" w:rsidRDefault="005E4414" w:rsidP="005E4414">
            <w:pPr>
              <w:rPr>
                <w:bCs/>
                <w:sz w:val="22"/>
                <w:szCs w:val="22"/>
              </w:rPr>
            </w:pPr>
            <w:r w:rsidRPr="005E4414">
              <w:rPr>
                <w:b/>
                <w:bCs/>
                <w:sz w:val="22"/>
                <w:szCs w:val="22"/>
              </w:rPr>
              <w:t>Conductors, capacitors, dielectrics</w:t>
            </w:r>
          </w:p>
          <w:p w14:paraId="68CE8597" w14:textId="77777777" w:rsidR="005E4414" w:rsidRDefault="005E4414" w:rsidP="005E4414">
            <w:pPr>
              <w:numPr>
                <w:ilvl w:val="0"/>
                <w:numId w:val="5"/>
              </w:numPr>
              <w:ind w:left="34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Electrostatics with conductors</w:t>
            </w:r>
          </w:p>
          <w:p w14:paraId="6B925C4A" w14:textId="77777777" w:rsidR="005E4414" w:rsidRDefault="005E4414" w:rsidP="005E4414">
            <w:pPr>
              <w:numPr>
                <w:ilvl w:val="0"/>
                <w:numId w:val="5"/>
              </w:numPr>
              <w:ind w:left="34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Capacitors (capacitance, parallel plate, spherical and cylindrical)</w:t>
            </w:r>
          </w:p>
          <w:p w14:paraId="2ED4E34A" w14:textId="68EB7ED0" w:rsidR="005E4414" w:rsidRPr="005E4414" w:rsidRDefault="005E4414" w:rsidP="005E4414">
            <w:pPr>
              <w:numPr>
                <w:ilvl w:val="0"/>
                <w:numId w:val="5"/>
              </w:numPr>
              <w:ind w:left="34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Dielectrics</w:t>
            </w:r>
          </w:p>
        </w:tc>
        <w:tc>
          <w:tcPr>
            <w:tcW w:w="3468" w:type="dxa"/>
            <w:shd w:val="clear" w:color="auto" w:fill="auto"/>
          </w:tcPr>
          <w:p w14:paraId="52A250FC" w14:textId="1B10A879" w:rsidR="005E4414" w:rsidRPr="00DA3BC3" w:rsidRDefault="008F380C" w:rsidP="008554EC">
            <w:pPr>
              <w:rPr>
                <w:bCs/>
                <w:sz w:val="22"/>
                <w:szCs w:val="22"/>
              </w:rPr>
            </w:pPr>
            <w:hyperlink r:id="rId105" w:history="1">
              <w:r w:rsidR="00DB0524" w:rsidRPr="00DA3BC3">
                <w:rPr>
                  <w:rStyle w:val="Hyperlink"/>
                  <w:bCs/>
                  <w:sz w:val="22"/>
                  <w:szCs w:val="22"/>
                </w:rPr>
                <w:t>Capacitor Lab</w:t>
              </w:r>
            </w:hyperlink>
          </w:p>
          <w:p w14:paraId="6A30AE7C" w14:textId="5EFD69CD" w:rsidR="00DB0524" w:rsidRPr="00DA3BC3" w:rsidRDefault="00DB0524" w:rsidP="005D5C47">
            <w:pPr>
              <w:jc w:val="center"/>
              <w:rPr>
                <w:bCs/>
                <w:sz w:val="22"/>
                <w:szCs w:val="22"/>
              </w:rPr>
            </w:pPr>
            <w:r w:rsidRPr="00DA3BC3">
              <w:rPr>
                <w:sz w:val="22"/>
                <w:szCs w:val="22"/>
              </w:rPr>
              <w:object w:dxaOrig="2100" w:dyaOrig="1395" w14:anchorId="43B09FD0">
                <v:shape id="_x0000_i1056" type="#_x0000_t75" style="width:95pt;height:64pt" o:ole="">
                  <v:imagedata r:id="rId106" o:title=""/>
                </v:shape>
                <o:OLEObject Type="Embed" ProgID="PBrush" ShapeID="_x0000_i1056" DrawAspect="Content" ObjectID="_1500733632" r:id="rId107"/>
              </w:object>
            </w:r>
          </w:p>
          <w:p w14:paraId="38205B22" w14:textId="0BB7DD50" w:rsidR="00DB0524" w:rsidRPr="00DA3BC3" w:rsidRDefault="00DA3BC3" w:rsidP="00DA3BC3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Quantitative. Vary </w:t>
            </w:r>
            <w:r w:rsidR="00DB0524" w:rsidRPr="00DA3BC3">
              <w:rPr>
                <w:bCs/>
                <w:sz w:val="22"/>
                <w:szCs w:val="22"/>
              </w:rPr>
              <w:t>area, distance, voltage, dielectrics</w:t>
            </w:r>
            <w:r>
              <w:rPr>
                <w:bCs/>
                <w:sz w:val="22"/>
                <w:szCs w:val="22"/>
              </w:rPr>
              <w:t>. Measure</w:t>
            </w:r>
            <w:r w:rsidR="00DB0524" w:rsidRPr="00DA3BC3">
              <w:rPr>
                <w:bCs/>
                <w:sz w:val="22"/>
                <w:szCs w:val="22"/>
              </w:rPr>
              <w:t xml:space="preserve"> capacitance, voltage, charge, E-field, stor</w:t>
            </w:r>
            <w:r>
              <w:rPr>
                <w:bCs/>
                <w:sz w:val="22"/>
                <w:szCs w:val="22"/>
              </w:rPr>
              <w:t>ed energy. C</w:t>
            </w:r>
            <w:r w:rsidRPr="00DA3BC3">
              <w:rPr>
                <w:bCs/>
                <w:sz w:val="22"/>
                <w:szCs w:val="22"/>
              </w:rPr>
              <w:t>onnect/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DA3BC3">
              <w:rPr>
                <w:bCs/>
                <w:sz w:val="22"/>
                <w:szCs w:val="22"/>
              </w:rPr>
              <w:t>disconnect battery</w:t>
            </w:r>
            <w:r>
              <w:rPr>
                <w:bCs/>
                <w:sz w:val="22"/>
                <w:szCs w:val="22"/>
              </w:rPr>
              <w:t>, m</w:t>
            </w:r>
            <w:r w:rsidRPr="00DA3BC3">
              <w:rPr>
                <w:bCs/>
                <w:sz w:val="22"/>
                <w:szCs w:val="22"/>
              </w:rPr>
              <w:t>ultiple capacitors.</w:t>
            </w:r>
            <w:r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600" w:type="dxa"/>
            <w:shd w:val="clear" w:color="auto" w:fill="auto"/>
          </w:tcPr>
          <w:p w14:paraId="2AFAEF11" w14:textId="77777777" w:rsidR="005E4414" w:rsidRPr="00DA3BC3" w:rsidRDefault="008F380C" w:rsidP="0081018D">
            <w:pPr>
              <w:rPr>
                <w:bCs/>
                <w:sz w:val="22"/>
                <w:szCs w:val="22"/>
              </w:rPr>
            </w:pPr>
            <w:hyperlink r:id="rId108" w:history="1">
              <w:r w:rsidR="005D5C47" w:rsidRPr="00DA3BC3">
                <w:rPr>
                  <w:rStyle w:val="Hyperlink"/>
                  <w:bCs/>
                  <w:sz w:val="22"/>
                  <w:szCs w:val="22"/>
                </w:rPr>
                <w:t>Conductivity</w:t>
              </w:r>
            </w:hyperlink>
          </w:p>
          <w:p w14:paraId="2B650BED" w14:textId="39E5647D" w:rsidR="005D5C47" w:rsidRPr="00DA3BC3" w:rsidRDefault="005D5C47" w:rsidP="005D5C47">
            <w:pPr>
              <w:jc w:val="center"/>
              <w:rPr>
                <w:bCs/>
                <w:sz w:val="22"/>
                <w:szCs w:val="22"/>
              </w:rPr>
            </w:pPr>
            <w:r w:rsidRPr="00DA3BC3">
              <w:rPr>
                <w:sz w:val="22"/>
                <w:szCs w:val="22"/>
              </w:rPr>
              <w:object w:dxaOrig="2055" w:dyaOrig="1365" w14:anchorId="0BDD8168">
                <v:shape id="_x0000_i1057" type="#_x0000_t75" style="width:96pt;height:63.5pt" o:ole="">
                  <v:imagedata r:id="rId109" o:title=""/>
                </v:shape>
                <o:OLEObject Type="Embed" ProgID="PBrush" ShapeID="_x0000_i1057" DrawAspect="Content" ObjectID="_1500733633" r:id="rId110"/>
              </w:object>
            </w:r>
          </w:p>
          <w:p w14:paraId="4C550B9B" w14:textId="304CF025" w:rsidR="005D5C47" w:rsidRPr="00DA3BC3" w:rsidRDefault="005D5C47" w:rsidP="0081018D">
            <w:pPr>
              <w:rPr>
                <w:bCs/>
                <w:sz w:val="22"/>
                <w:szCs w:val="22"/>
              </w:rPr>
            </w:pPr>
            <w:r w:rsidRPr="00DA3BC3">
              <w:rPr>
                <w:bCs/>
                <w:sz w:val="22"/>
                <w:szCs w:val="22"/>
              </w:rPr>
              <w:t>Conductivity in metals, plastics and photoconductors, electron energy levels. Vary applied voltage.</w:t>
            </w:r>
          </w:p>
        </w:tc>
      </w:tr>
      <w:tr w:rsidR="005E4414" w:rsidRPr="00B94907" w14:paraId="3BFBA224" w14:textId="77777777" w:rsidTr="002D650A">
        <w:trPr>
          <w:trHeight w:val="2429"/>
        </w:trPr>
        <w:tc>
          <w:tcPr>
            <w:tcW w:w="2472" w:type="dxa"/>
            <w:shd w:val="clear" w:color="auto" w:fill="auto"/>
          </w:tcPr>
          <w:p w14:paraId="12A58207" w14:textId="7279FE10" w:rsidR="005E4414" w:rsidRPr="005D5C47" w:rsidRDefault="005D5C47" w:rsidP="005D5C47">
            <w:pPr>
              <w:rPr>
                <w:b/>
                <w:bCs/>
                <w:sz w:val="22"/>
                <w:szCs w:val="22"/>
              </w:rPr>
            </w:pPr>
            <w:r w:rsidRPr="005D5C47">
              <w:rPr>
                <w:b/>
                <w:bCs/>
                <w:sz w:val="22"/>
                <w:szCs w:val="22"/>
              </w:rPr>
              <w:t>Electric Circuits</w:t>
            </w:r>
          </w:p>
          <w:p w14:paraId="2AC4E1E6" w14:textId="6F7482C9" w:rsidR="005D5C47" w:rsidRDefault="005D5C47" w:rsidP="005D5C47">
            <w:pPr>
              <w:numPr>
                <w:ilvl w:val="0"/>
                <w:numId w:val="5"/>
              </w:numPr>
              <w:ind w:left="34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Current, resistance, power</w:t>
            </w:r>
          </w:p>
          <w:p w14:paraId="04C25F5E" w14:textId="5E1AF0A5" w:rsidR="005D5C47" w:rsidRPr="00B94907" w:rsidRDefault="005D5C47" w:rsidP="005D5C47">
            <w:pPr>
              <w:numPr>
                <w:ilvl w:val="0"/>
                <w:numId w:val="5"/>
              </w:numPr>
              <w:ind w:left="34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Steady state direct current circuits with batteries and resistors only</w:t>
            </w:r>
          </w:p>
        </w:tc>
        <w:tc>
          <w:tcPr>
            <w:tcW w:w="3468" w:type="dxa"/>
            <w:shd w:val="clear" w:color="auto" w:fill="auto"/>
          </w:tcPr>
          <w:p w14:paraId="0A34DCE6" w14:textId="28FC1B92" w:rsidR="005E4414" w:rsidRPr="00DA3BC3" w:rsidRDefault="00DA3BC3" w:rsidP="008554EC">
            <w:pPr>
              <w:rPr>
                <w:rStyle w:val="Hyperlink"/>
                <w:bCs/>
                <w:sz w:val="22"/>
                <w:szCs w:val="22"/>
              </w:rPr>
            </w:pPr>
            <w:r w:rsidRPr="00DA3BC3">
              <w:rPr>
                <w:bCs/>
                <w:sz w:val="22"/>
                <w:szCs w:val="22"/>
              </w:rPr>
              <w:fldChar w:fldCharType="begin"/>
            </w:r>
            <w:r w:rsidRPr="00DA3BC3">
              <w:rPr>
                <w:bCs/>
                <w:sz w:val="22"/>
                <w:szCs w:val="22"/>
              </w:rPr>
              <w:instrText xml:space="preserve"> HYPERLINK "http://phet.colorado.edu/en/simulation/circuit-construction-kit-dc-virtual-lab" </w:instrText>
            </w:r>
            <w:r w:rsidRPr="00DA3BC3">
              <w:rPr>
                <w:bCs/>
                <w:sz w:val="22"/>
                <w:szCs w:val="22"/>
              </w:rPr>
              <w:fldChar w:fldCharType="separate"/>
            </w:r>
            <w:r w:rsidR="005D5C47" w:rsidRPr="00DA3BC3">
              <w:rPr>
                <w:rStyle w:val="Hyperlink"/>
                <w:bCs/>
                <w:sz w:val="22"/>
                <w:szCs w:val="22"/>
              </w:rPr>
              <w:t xml:space="preserve">Circuit Construction Kit </w:t>
            </w:r>
            <w:r w:rsidRPr="00DA3BC3">
              <w:rPr>
                <w:rStyle w:val="Hyperlink"/>
                <w:bCs/>
                <w:sz w:val="22"/>
                <w:szCs w:val="22"/>
              </w:rPr>
              <w:t>(</w:t>
            </w:r>
            <w:r w:rsidR="005D5C47" w:rsidRPr="00DA3BC3">
              <w:rPr>
                <w:rStyle w:val="Hyperlink"/>
                <w:bCs/>
                <w:sz w:val="22"/>
                <w:szCs w:val="22"/>
              </w:rPr>
              <w:t xml:space="preserve">DC </w:t>
            </w:r>
            <w:r w:rsidRPr="00DA3BC3">
              <w:rPr>
                <w:rStyle w:val="Hyperlink"/>
                <w:bCs/>
                <w:sz w:val="22"/>
                <w:szCs w:val="22"/>
              </w:rPr>
              <w:t>O</w:t>
            </w:r>
            <w:r w:rsidR="005D5C47" w:rsidRPr="00DA3BC3">
              <w:rPr>
                <w:rStyle w:val="Hyperlink"/>
                <w:bCs/>
                <w:sz w:val="22"/>
                <w:szCs w:val="22"/>
              </w:rPr>
              <w:t>nly</w:t>
            </w:r>
            <w:r w:rsidRPr="00DA3BC3">
              <w:rPr>
                <w:rStyle w:val="Hyperlink"/>
                <w:bCs/>
                <w:sz w:val="22"/>
                <w:szCs w:val="22"/>
              </w:rPr>
              <w:t>) Virtual Lab</w:t>
            </w:r>
          </w:p>
          <w:p w14:paraId="713E4406" w14:textId="77777777" w:rsidR="00AA0CC4" w:rsidRDefault="00DA3BC3" w:rsidP="00AA0CC4">
            <w:pPr>
              <w:jc w:val="center"/>
              <w:rPr>
                <w:sz w:val="22"/>
                <w:szCs w:val="22"/>
              </w:rPr>
            </w:pPr>
            <w:r w:rsidRPr="00DA3BC3">
              <w:rPr>
                <w:bCs/>
                <w:sz w:val="22"/>
                <w:szCs w:val="22"/>
              </w:rPr>
              <w:fldChar w:fldCharType="end"/>
            </w:r>
            <w:r w:rsidRPr="00DA3BC3">
              <w:rPr>
                <w:sz w:val="22"/>
                <w:szCs w:val="22"/>
              </w:rPr>
              <w:t xml:space="preserve"> </w:t>
            </w:r>
            <w:r w:rsidRPr="00DA3BC3">
              <w:rPr>
                <w:sz w:val="22"/>
                <w:szCs w:val="22"/>
              </w:rPr>
              <w:object w:dxaOrig="2055" w:dyaOrig="1350" w14:anchorId="31348515">
                <v:shape id="_x0000_i1058" type="#_x0000_t75" style="width:92.5pt;height:61pt" o:ole="">
                  <v:imagedata r:id="rId111" o:title=""/>
                </v:shape>
                <o:OLEObject Type="Embed" ProgID="PBrush" ShapeID="_x0000_i1058" DrawAspect="Content" ObjectID="_1500733634" r:id="rId112"/>
              </w:object>
            </w:r>
          </w:p>
          <w:p w14:paraId="2FD14B80" w14:textId="7CC49476" w:rsidR="005D5C47" w:rsidRPr="00DA3BC3" w:rsidRDefault="00DA3BC3" w:rsidP="00AA0CC4">
            <w:pPr>
              <w:rPr>
                <w:bCs/>
                <w:sz w:val="22"/>
                <w:szCs w:val="22"/>
              </w:rPr>
            </w:pPr>
            <w:r w:rsidRPr="00DA3BC3">
              <w:rPr>
                <w:bCs/>
                <w:sz w:val="22"/>
                <w:szCs w:val="22"/>
              </w:rPr>
              <w:t xml:space="preserve">Quantitative. </w:t>
            </w:r>
            <w:r w:rsidR="005D5C47" w:rsidRPr="00DA3BC3">
              <w:rPr>
                <w:bCs/>
                <w:sz w:val="22"/>
                <w:szCs w:val="22"/>
              </w:rPr>
              <w:t>Circuits, light bulbs, resistors, voltmeter, ammeter, switches, batteries, series and parallel.</w:t>
            </w:r>
          </w:p>
        </w:tc>
        <w:tc>
          <w:tcPr>
            <w:tcW w:w="3600" w:type="dxa"/>
            <w:shd w:val="clear" w:color="auto" w:fill="auto"/>
          </w:tcPr>
          <w:p w14:paraId="0B4A49BE" w14:textId="77777777" w:rsidR="005E4414" w:rsidRPr="00DA3BC3" w:rsidRDefault="005E4414" w:rsidP="00DA3BC3">
            <w:pPr>
              <w:ind w:left="360"/>
              <w:rPr>
                <w:b/>
                <w:bCs/>
                <w:sz w:val="22"/>
                <w:szCs w:val="22"/>
              </w:rPr>
            </w:pPr>
          </w:p>
        </w:tc>
      </w:tr>
      <w:tr w:rsidR="005E4414" w:rsidRPr="00B94907" w14:paraId="15D1A38B" w14:textId="77777777" w:rsidTr="002D650A">
        <w:trPr>
          <w:trHeight w:val="2429"/>
        </w:trPr>
        <w:tc>
          <w:tcPr>
            <w:tcW w:w="2472" w:type="dxa"/>
            <w:shd w:val="clear" w:color="auto" w:fill="auto"/>
          </w:tcPr>
          <w:p w14:paraId="1BB2EA3F" w14:textId="29491D7B" w:rsidR="005D5C47" w:rsidRPr="005D5C47" w:rsidRDefault="005D5C47" w:rsidP="005D5C47">
            <w:pPr>
              <w:rPr>
                <w:b/>
                <w:bCs/>
                <w:sz w:val="22"/>
                <w:szCs w:val="22"/>
              </w:rPr>
            </w:pPr>
            <w:r w:rsidRPr="005D5C47">
              <w:rPr>
                <w:b/>
                <w:bCs/>
                <w:sz w:val="22"/>
                <w:szCs w:val="22"/>
              </w:rPr>
              <w:t>Electric Circuits</w:t>
            </w:r>
          </w:p>
          <w:p w14:paraId="39D130C7" w14:textId="77777777" w:rsidR="005E4414" w:rsidRDefault="005D5C47" w:rsidP="003D0F6F">
            <w:pPr>
              <w:numPr>
                <w:ilvl w:val="0"/>
                <w:numId w:val="5"/>
              </w:numPr>
              <w:ind w:left="34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Capacitors in circuits</w:t>
            </w:r>
          </w:p>
          <w:p w14:paraId="7E6E418D" w14:textId="22522F9A" w:rsidR="005D5C47" w:rsidRPr="00B94907" w:rsidRDefault="005D5C47" w:rsidP="003D0F6F">
            <w:pPr>
              <w:numPr>
                <w:ilvl w:val="0"/>
                <w:numId w:val="5"/>
              </w:numPr>
              <w:ind w:left="34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Transients in RC circuits</w:t>
            </w:r>
          </w:p>
        </w:tc>
        <w:tc>
          <w:tcPr>
            <w:tcW w:w="3468" w:type="dxa"/>
            <w:shd w:val="clear" w:color="auto" w:fill="auto"/>
          </w:tcPr>
          <w:p w14:paraId="51180EEF" w14:textId="4AA0BD16" w:rsidR="005E4414" w:rsidRPr="00DA3BC3" w:rsidRDefault="008F380C" w:rsidP="008554EC">
            <w:pPr>
              <w:rPr>
                <w:bCs/>
                <w:sz w:val="22"/>
                <w:szCs w:val="22"/>
              </w:rPr>
            </w:pPr>
            <w:hyperlink r:id="rId113" w:history="1">
              <w:r w:rsidR="005D5C47" w:rsidRPr="00DA3BC3">
                <w:rPr>
                  <w:rStyle w:val="Hyperlink"/>
                  <w:bCs/>
                  <w:sz w:val="22"/>
                  <w:szCs w:val="22"/>
                </w:rPr>
                <w:t>Circuit Construction Kit (AC+DC) Virtual Lab</w:t>
              </w:r>
            </w:hyperlink>
          </w:p>
          <w:p w14:paraId="397B685D" w14:textId="219A03A6" w:rsidR="00DA3BC3" w:rsidRPr="00DA3BC3" w:rsidRDefault="00DA3BC3" w:rsidP="00DA3BC3">
            <w:pPr>
              <w:jc w:val="center"/>
              <w:rPr>
                <w:bCs/>
                <w:sz w:val="22"/>
                <w:szCs w:val="22"/>
              </w:rPr>
            </w:pPr>
            <w:r w:rsidRPr="00DA3BC3">
              <w:rPr>
                <w:sz w:val="22"/>
                <w:szCs w:val="22"/>
              </w:rPr>
              <w:object w:dxaOrig="2010" w:dyaOrig="1335" w14:anchorId="0F4736C4">
                <v:shape id="_x0000_i1059" type="#_x0000_t75" style="width:94.4pt;height:63.15pt" o:ole="">
                  <v:imagedata r:id="rId114" o:title=""/>
                </v:shape>
                <o:OLEObject Type="Embed" ProgID="PBrush" ShapeID="_x0000_i1059" DrawAspect="Content" ObjectID="_1500733635" r:id="rId115"/>
              </w:object>
            </w:r>
          </w:p>
          <w:p w14:paraId="66D5B4AF" w14:textId="75585648" w:rsidR="005D5C47" w:rsidRPr="00DA3BC3" w:rsidRDefault="00DA3BC3" w:rsidP="00DA3BC3">
            <w:pPr>
              <w:rPr>
                <w:bCs/>
                <w:sz w:val="22"/>
                <w:szCs w:val="22"/>
              </w:rPr>
            </w:pPr>
            <w:r w:rsidRPr="00DA3BC3">
              <w:rPr>
                <w:bCs/>
                <w:sz w:val="22"/>
                <w:szCs w:val="22"/>
              </w:rPr>
              <w:t xml:space="preserve">Quantitative. Similar to CCK DC only, but includes capacitors, </w:t>
            </w:r>
            <w:r w:rsidRPr="00DA3BC3">
              <w:rPr>
                <w:bCs/>
                <w:sz w:val="22"/>
                <w:szCs w:val="22"/>
              </w:rPr>
              <w:lastRenderedPageBreak/>
              <w:t xml:space="preserve">inductors, AC, </w:t>
            </w:r>
            <w:r>
              <w:rPr>
                <w:bCs/>
                <w:sz w:val="22"/>
                <w:szCs w:val="22"/>
              </w:rPr>
              <w:t>I and V</w:t>
            </w:r>
            <w:r w:rsidRPr="00DA3BC3">
              <w:rPr>
                <w:bCs/>
                <w:sz w:val="22"/>
                <w:szCs w:val="22"/>
              </w:rPr>
              <w:t xml:space="preserve"> graphs.</w:t>
            </w:r>
          </w:p>
        </w:tc>
        <w:tc>
          <w:tcPr>
            <w:tcW w:w="3600" w:type="dxa"/>
            <w:shd w:val="clear" w:color="auto" w:fill="auto"/>
          </w:tcPr>
          <w:p w14:paraId="2E615924" w14:textId="77777777" w:rsidR="00ED1ED9" w:rsidRPr="00DA3BC3" w:rsidRDefault="008F380C" w:rsidP="00ED1ED9">
            <w:pPr>
              <w:rPr>
                <w:bCs/>
                <w:sz w:val="22"/>
                <w:szCs w:val="22"/>
              </w:rPr>
            </w:pPr>
            <w:hyperlink r:id="rId116" w:history="1">
              <w:r w:rsidR="00ED1ED9" w:rsidRPr="00DA3BC3">
                <w:rPr>
                  <w:rStyle w:val="Hyperlink"/>
                  <w:bCs/>
                  <w:sz w:val="22"/>
                  <w:szCs w:val="22"/>
                </w:rPr>
                <w:t>Capacitor Lab</w:t>
              </w:r>
            </w:hyperlink>
          </w:p>
          <w:p w14:paraId="0E45D681" w14:textId="77777777" w:rsidR="005E4414" w:rsidRDefault="00ED1ED9" w:rsidP="00ED1ED9">
            <w:pPr>
              <w:rPr>
                <w:bCs/>
                <w:sz w:val="22"/>
                <w:szCs w:val="22"/>
              </w:rPr>
            </w:pPr>
            <w:r w:rsidRPr="00ED1ED9">
              <w:rPr>
                <w:bCs/>
                <w:sz w:val="22"/>
                <w:szCs w:val="22"/>
              </w:rPr>
              <w:t>(See above)</w:t>
            </w:r>
          </w:p>
          <w:p w14:paraId="420F644F" w14:textId="77777777" w:rsidR="00861A34" w:rsidRDefault="008F380C" w:rsidP="00ED1ED9">
            <w:pPr>
              <w:rPr>
                <w:bCs/>
                <w:sz w:val="22"/>
                <w:szCs w:val="22"/>
              </w:rPr>
            </w:pPr>
            <w:hyperlink r:id="rId117" w:history="1">
              <w:r w:rsidR="00861A34" w:rsidRPr="00861A34">
                <w:rPr>
                  <w:rStyle w:val="Hyperlink"/>
                  <w:bCs/>
                  <w:sz w:val="22"/>
                  <w:szCs w:val="22"/>
                </w:rPr>
                <w:t>Ohm’s Law Lab</w:t>
              </w:r>
            </w:hyperlink>
          </w:p>
          <w:p w14:paraId="4C62488D" w14:textId="77777777" w:rsidR="00861A34" w:rsidRDefault="00861A34" w:rsidP="00014A3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1643D92" wp14:editId="6BE85DC5">
                  <wp:extent cx="1066800" cy="700088"/>
                  <wp:effectExtent l="0" t="0" r="0" b="5080"/>
                  <wp:docPr id="4" name="Picture 4" descr="Screenshot of the simulation Ohm's L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creenshot of the simulation Ohm's L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00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817E28" w14:textId="1747CCA6" w:rsidR="00861A34" w:rsidRPr="00ED1ED9" w:rsidRDefault="00861A34" w:rsidP="00ED1ED9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Quantitative. Voltage, Current, Resistance, Ohm’s Law.</w:t>
            </w:r>
          </w:p>
        </w:tc>
      </w:tr>
      <w:tr w:rsidR="005E4414" w:rsidRPr="00B94907" w14:paraId="79076818" w14:textId="77777777" w:rsidTr="002D650A">
        <w:trPr>
          <w:trHeight w:val="2429"/>
        </w:trPr>
        <w:tc>
          <w:tcPr>
            <w:tcW w:w="2472" w:type="dxa"/>
            <w:shd w:val="clear" w:color="auto" w:fill="auto"/>
          </w:tcPr>
          <w:p w14:paraId="4F084E54" w14:textId="33D1E2C9" w:rsidR="005E4414" w:rsidRPr="00D51ECD" w:rsidRDefault="00D51ECD" w:rsidP="00D51ECD">
            <w:pPr>
              <w:rPr>
                <w:b/>
                <w:bCs/>
                <w:sz w:val="22"/>
                <w:szCs w:val="22"/>
              </w:rPr>
            </w:pPr>
            <w:r w:rsidRPr="00D51ECD">
              <w:rPr>
                <w:b/>
                <w:bCs/>
                <w:sz w:val="22"/>
                <w:szCs w:val="22"/>
              </w:rPr>
              <w:lastRenderedPageBreak/>
              <w:t>Magnetic Fields</w:t>
            </w:r>
          </w:p>
          <w:p w14:paraId="37B70992" w14:textId="77777777" w:rsidR="00D51ECD" w:rsidRDefault="00D51ECD" w:rsidP="00D51ECD">
            <w:pPr>
              <w:numPr>
                <w:ilvl w:val="0"/>
                <w:numId w:val="5"/>
              </w:numPr>
              <w:ind w:left="34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Forces on charges in magnetic fields</w:t>
            </w:r>
          </w:p>
          <w:p w14:paraId="03F6F2EB" w14:textId="77777777" w:rsidR="00D51ECD" w:rsidRDefault="00D51ECD" w:rsidP="00D51ECD">
            <w:pPr>
              <w:numPr>
                <w:ilvl w:val="0"/>
                <w:numId w:val="5"/>
              </w:numPr>
              <w:ind w:left="34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Forces on current-carrying wires in magnetic fields</w:t>
            </w:r>
          </w:p>
          <w:p w14:paraId="19C8CFEB" w14:textId="77777777" w:rsidR="00D51ECD" w:rsidRDefault="00D51ECD" w:rsidP="00D51ECD">
            <w:pPr>
              <w:numPr>
                <w:ilvl w:val="0"/>
                <w:numId w:val="5"/>
              </w:numPr>
              <w:ind w:left="34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Fields of long current-carrying wires</w:t>
            </w:r>
          </w:p>
          <w:p w14:paraId="73E8DFCA" w14:textId="45E43DFC" w:rsidR="00D51ECD" w:rsidRPr="00B94907" w:rsidRDefault="00D51ECD" w:rsidP="00D51ECD">
            <w:pPr>
              <w:numPr>
                <w:ilvl w:val="0"/>
                <w:numId w:val="5"/>
              </w:numPr>
              <w:ind w:left="342"/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Biot</w:t>
            </w:r>
            <w:proofErr w:type="spellEnd"/>
            <w:r>
              <w:rPr>
                <w:bCs/>
                <w:sz w:val="22"/>
                <w:szCs w:val="22"/>
              </w:rPr>
              <w:t>–Savart law and Ampere’s law</w:t>
            </w:r>
          </w:p>
        </w:tc>
        <w:tc>
          <w:tcPr>
            <w:tcW w:w="3468" w:type="dxa"/>
            <w:shd w:val="clear" w:color="auto" w:fill="auto"/>
          </w:tcPr>
          <w:p w14:paraId="47DE3F5E" w14:textId="19963CD9" w:rsidR="005E4414" w:rsidRPr="00861A34" w:rsidRDefault="008208A4" w:rsidP="008554E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These topics are not addressed in PhET simulations.</w:t>
            </w:r>
          </w:p>
        </w:tc>
        <w:tc>
          <w:tcPr>
            <w:tcW w:w="3600" w:type="dxa"/>
            <w:shd w:val="clear" w:color="auto" w:fill="auto"/>
          </w:tcPr>
          <w:p w14:paraId="500D7EB7" w14:textId="77777777" w:rsidR="008208A4" w:rsidRDefault="008F380C" w:rsidP="00861A34">
            <w:pPr>
              <w:rPr>
                <w:bCs/>
                <w:sz w:val="22"/>
                <w:szCs w:val="22"/>
              </w:rPr>
            </w:pPr>
            <w:hyperlink r:id="rId119" w:history="1">
              <w:r w:rsidR="008208A4" w:rsidRPr="00861A34">
                <w:rPr>
                  <w:rStyle w:val="Hyperlink"/>
                  <w:bCs/>
                  <w:sz w:val="22"/>
                  <w:szCs w:val="22"/>
                </w:rPr>
                <w:t>Faraday’s Electromagnetic Lab</w:t>
              </w:r>
            </w:hyperlink>
          </w:p>
          <w:p w14:paraId="3431E412" w14:textId="1CFFBA2E" w:rsidR="005E4414" w:rsidRPr="00861A34" w:rsidRDefault="008208A4" w:rsidP="00861A34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(See below). Introduction to magnetic field of a bar magnet (bar magnet tab). Introduction to forces on charges in magnetic fields (pick up coil tab).</w:t>
            </w:r>
          </w:p>
        </w:tc>
      </w:tr>
      <w:tr w:rsidR="005E4414" w:rsidRPr="00B94907" w14:paraId="437DDA59" w14:textId="77777777" w:rsidTr="002D650A">
        <w:trPr>
          <w:trHeight w:val="2429"/>
        </w:trPr>
        <w:tc>
          <w:tcPr>
            <w:tcW w:w="2472" w:type="dxa"/>
            <w:shd w:val="clear" w:color="auto" w:fill="auto"/>
          </w:tcPr>
          <w:p w14:paraId="61B0D0AA" w14:textId="77777777" w:rsidR="005E4414" w:rsidRDefault="00D51ECD" w:rsidP="00D51ECD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Electromagnetism</w:t>
            </w:r>
          </w:p>
          <w:p w14:paraId="27AD1A0D" w14:textId="509BA295" w:rsidR="00D51ECD" w:rsidRDefault="00D51ECD" w:rsidP="00D51ECD">
            <w:pPr>
              <w:numPr>
                <w:ilvl w:val="0"/>
                <w:numId w:val="5"/>
              </w:numPr>
              <w:ind w:left="34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Electromagnetic induction (including Faraday’s law</w:t>
            </w:r>
            <w:r w:rsidR="00507EF6">
              <w:rPr>
                <w:bCs/>
                <w:sz w:val="22"/>
                <w:szCs w:val="22"/>
              </w:rPr>
              <w:t xml:space="preserve"> – </w:t>
            </w:r>
            <w:r>
              <w:rPr>
                <w:bCs/>
                <w:sz w:val="22"/>
                <w:szCs w:val="22"/>
              </w:rPr>
              <w:t>Lenz’s law</w:t>
            </w:r>
            <w:r w:rsidR="00507EF6">
              <w:rPr>
                <w:bCs/>
                <w:sz w:val="22"/>
                <w:szCs w:val="22"/>
              </w:rPr>
              <w:t xml:space="preserve"> is not addressed in PhET simulations</w:t>
            </w:r>
            <w:r>
              <w:rPr>
                <w:bCs/>
                <w:sz w:val="22"/>
                <w:szCs w:val="22"/>
              </w:rPr>
              <w:t>)</w:t>
            </w:r>
          </w:p>
          <w:p w14:paraId="54BE15C9" w14:textId="176E9668" w:rsidR="00D51ECD" w:rsidRPr="00D51ECD" w:rsidRDefault="00D51ECD" w:rsidP="00D51ECD">
            <w:pPr>
              <w:ind w:left="342"/>
              <w:rPr>
                <w:bCs/>
                <w:sz w:val="22"/>
                <w:szCs w:val="22"/>
              </w:rPr>
            </w:pPr>
          </w:p>
        </w:tc>
        <w:tc>
          <w:tcPr>
            <w:tcW w:w="3468" w:type="dxa"/>
            <w:shd w:val="clear" w:color="auto" w:fill="auto"/>
          </w:tcPr>
          <w:p w14:paraId="762E1B55" w14:textId="77777777" w:rsidR="005E4414" w:rsidRDefault="008F380C" w:rsidP="008554EC">
            <w:pPr>
              <w:rPr>
                <w:bCs/>
                <w:sz w:val="22"/>
                <w:szCs w:val="22"/>
              </w:rPr>
            </w:pPr>
            <w:hyperlink r:id="rId120" w:history="1">
              <w:r w:rsidR="00861A34" w:rsidRPr="00861A34">
                <w:rPr>
                  <w:rStyle w:val="Hyperlink"/>
                  <w:bCs/>
                  <w:sz w:val="22"/>
                  <w:szCs w:val="22"/>
                </w:rPr>
                <w:t>Faraday’s Electromagnetic Lab</w:t>
              </w:r>
            </w:hyperlink>
          </w:p>
          <w:p w14:paraId="5866D67C" w14:textId="77777777" w:rsidR="008208A4" w:rsidRDefault="008208A4" w:rsidP="008208A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2C35324" wp14:editId="06F0A140">
                  <wp:extent cx="1178882" cy="882650"/>
                  <wp:effectExtent l="0" t="0" r="2540" b="0"/>
                  <wp:docPr id="5" name="Picture 5" descr="Screenshot of the simulation Faraday's Electromagnetic L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Screenshot of the simulation Faraday's Electromagnetic L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882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56A660" w14:textId="0407FBDA" w:rsidR="008208A4" w:rsidRPr="008208A4" w:rsidRDefault="008208A4" w:rsidP="008208A4">
            <w:pPr>
              <w:rPr>
                <w:bCs/>
                <w:sz w:val="22"/>
                <w:szCs w:val="22"/>
              </w:rPr>
            </w:pPr>
            <w:r w:rsidRPr="008208A4">
              <w:rPr>
                <w:bCs/>
                <w:sz w:val="22"/>
                <w:szCs w:val="22"/>
              </w:rPr>
              <w:t>Electromagnetic induction, Faraday’s law, transformer, generator.</w:t>
            </w:r>
            <w:r>
              <w:rPr>
                <w:bCs/>
                <w:sz w:val="22"/>
                <w:szCs w:val="22"/>
              </w:rPr>
              <w:t xml:space="preserve"> Semi-quantitative (field strength, loop area, number of loops)</w:t>
            </w:r>
          </w:p>
        </w:tc>
        <w:tc>
          <w:tcPr>
            <w:tcW w:w="3600" w:type="dxa"/>
            <w:shd w:val="clear" w:color="auto" w:fill="auto"/>
          </w:tcPr>
          <w:p w14:paraId="663968FF" w14:textId="77777777" w:rsidR="005E4414" w:rsidRPr="00B94907" w:rsidRDefault="005E4414" w:rsidP="008208A4">
            <w:pPr>
              <w:rPr>
                <w:b/>
                <w:bCs/>
                <w:sz w:val="22"/>
                <w:szCs w:val="22"/>
              </w:rPr>
            </w:pPr>
          </w:p>
        </w:tc>
      </w:tr>
      <w:tr w:rsidR="00D51ECD" w:rsidRPr="00B94907" w14:paraId="4F553A40" w14:textId="77777777" w:rsidTr="002D650A">
        <w:trPr>
          <w:trHeight w:val="2429"/>
        </w:trPr>
        <w:tc>
          <w:tcPr>
            <w:tcW w:w="2472" w:type="dxa"/>
            <w:shd w:val="clear" w:color="auto" w:fill="auto"/>
          </w:tcPr>
          <w:p w14:paraId="6D406758" w14:textId="77777777" w:rsidR="002B38E5" w:rsidRDefault="002B38E5" w:rsidP="002B38E5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Electromagnetism</w:t>
            </w:r>
          </w:p>
          <w:p w14:paraId="7D2206A6" w14:textId="77777777" w:rsidR="00D51ECD" w:rsidRPr="002B38E5" w:rsidRDefault="00D51ECD" w:rsidP="002B38E5">
            <w:pPr>
              <w:numPr>
                <w:ilvl w:val="0"/>
                <w:numId w:val="5"/>
              </w:numPr>
              <w:ind w:left="342"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Inductance (including LR and LC circuits)</w:t>
            </w:r>
          </w:p>
          <w:p w14:paraId="3FBD26B4" w14:textId="50561E42" w:rsidR="002B38E5" w:rsidRDefault="00507EF6" w:rsidP="002B38E5">
            <w:pPr>
              <w:numPr>
                <w:ilvl w:val="0"/>
                <w:numId w:val="5"/>
              </w:numPr>
              <w:ind w:left="342"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</w:t>
            </w:r>
            <w:r w:rsidR="002B38E5">
              <w:rPr>
                <w:bCs/>
                <w:sz w:val="22"/>
                <w:szCs w:val="22"/>
              </w:rPr>
              <w:t>Maxwell’s equations</w:t>
            </w:r>
            <w:r>
              <w:rPr>
                <w:bCs/>
                <w:sz w:val="22"/>
                <w:szCs w:val="22"/>
              </w:rPr>
              <w:t xml:space="preserve"> </w:t>
            </w:r>
            <w:r w:rsidR="008208A4">
              <w:rPr>
                <w:bCs/>
                <w:sz w:val="22"/>
                <w:szCs w:val="22"/>
              </w:rPr>
              <w:t>not addressed in simulations)</w:t>
            </w:r>
          </w:p>
        </w:tc>
        <w:tc>
          <w:tcPr>
            <w:tcW w:w="3468" w:type="dxa"/>
            <w:shd w:val="clear" w:color="auto" w:fill="auto"/>
          </w:tcPr>
          <w:p w14:paraId="31E5C126" w14:textId="77777777" w:rsidR="002B38E5" w:rsidRPr="00DA3BC3" w:rsidRDefault="008F380C" w:rsidP="002B38E5">
            <w:pPr>
              <w:rPr>
                <w:bCs/>
                <w:sz w:val="22"/>
                <w:szCs w:val="22"/>
              </w:rPr>
            </w:pPr>
            <w:hyperlink r:id="rId122" w:history="1">
              <w:r w:rsidR="002B38E5" w:rsidRPr="00DA3BC3">
                <w:rPr>
                  <w:rStyle w:val="Hyperlink"/>
                  <w:bCs/>
                  <w:sz w:val="22"/>
                  <w:szCs w:val="22"/>
                </w:rPr>
                <w:t>Circuit Construction Kit (AC+DC) Virtual Lab</w:t>
              </w:r>
            </w:hyperlink>
          </w:p>
          <w:p w14:paraId="547081FA" w14:textId="77777777" w:rsidR="00D51ECD" w:rsidRDefault="008208A4" w:rsidP="00AA0CC4">
            <w:pPr>
              <w:jc w:val="center"/>
              <w:rPr>
                <w:sz w:val="22"/>
                <w:szCs w:val="22"/>
              </w:rPr>
            </w:pPr>
            <w:r w:rsidRPr="00DA3BC3">
              <w:rPr>
                <w:sz w:val="22"/>
                <w:szCs w:val="22"/>
              </w:rPr>
              <w:object w:dxaOrig="2010" w:dyaOrig="1335" w14:anchorId="7888FC35">
                <v:shape id="_x0000_i1060" type="#_x0000_t75" style="width:94.4pt;height:63.15pt" o:ole="">
                  <v:imagedata r:id="rId114" o:title=""/>
                </v:shape>
                <o:OLEObject Type="Embed" ProgID="PBrush" ShapeID="_x0000_i1060" DrawAspect="Content" ObjectID="_1500733636" r:id="rId123"/>
              </w:object>
            </w:r>
          </w:p>
          <w:p w14:paraId="56828BF3" w14:textId="7B372663" w:rsidR="008208A4" w:rsidRPr="002B38E5" w:rsidRDefault="008208A4" w:rsidP="008554EC">
            <w:pPr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Includes LR and LC circuits.</w:t>
            </w:r>
          </w:p>
        </w:tc>
        <w:tc>
          <w:tcPr>
            <w:tcW w:w="3600" w:type="dxa"/>
            <w:shd w:val="clear" w:color="auto" w:fill="auto"/>
          </w:tcPr>
          <w:p w14:paraId="693FCAD5" w14:textId="77777777" w:rsidR="00D51ECD" w:rsidRPr="00B94907" w:rsidRDefault="00D51ECD" w:rsidP="008208A4">
            <w:pPr>
              <w:rPr>
                <w:b/>
                <w:bCs/>
                <w:sz w:val="22"/>
                <w:szCs w:val="22"/>
              </w:rPr>
            </w:pPr>
          </w:p>
        </w:tc>
      </w:tr>
    </w:tbl>
    <w:p w14:paraId="554247CB" w14:textId="38AEA0DE" w:rsidR="008554EC" w:rsidRPr="00B94907" w:rsidRDefault="008554EC" w:rsidP="00AA0CC4">
      <w:pPr>
        <w:rPr>
          <w:sz w:val="22"/>
          <w:szCs w:val="22"/>
        </w:rPr>
      </w:pPr>
    </w:p>
    <w:sectPr w:rsidR="008554EC" w:rsidRPr="00B94907" w:rsidSect="006409F1">
      <w:footerReference w:type="default" r:id="rId124"/>
      <w:type w:val="continuous"/>
      <w:pgSz w:w="12240" w:h="15840"/>
      <w:pgMar w:top="864" w:right="1440" w:bottom="864" w:left="1440" w:header="720" w:footer="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6D80B6" w14:textId="77777777" w:rsidR="008F380C" w:rsidRDefault="008F380C" w:rsidP="008554EC">
      <w:r>
        <w:separator/>
      </w:r>
    </w:p>
  </w:endnote>
  <w:endnote w:type="continuationSeparator" w:id="0">
    <w:p w14:paraId="6D0B045C" w14:textId="77777777" w:rsidR="008F380C" w:rsidRDefault="008F380C" w:rsidP="00855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B412BC" w14:textId="74A7CB51" w:rsidR="00861A34" w:rsidRPr="006409F1" w:rsidRDefault="00861A34" w:rsidP="006409F1">
    <w:pPr>
      <w:pStyle w:val="Footer"/>
      <w:jc w:val="center"/>
      <w:rPr>
        <w:color w:val="A6A6A6" w:themeColor="background1" w:themeShade="A6"/>
      </w:rPr>
    </w:pPr>
    <w:r w:rsidRPr="006409F1">
      <w:rPr>
        <w:color w:val="A6A6A6" w:themeColor="background1" w:themeShade="A6"/>
      </w:rPr>
      <w:t>PhET Interactive Simulations</w:t>
    </w:r>
    <w:r w:rsidRPr="006409F1">
      <w:rPr>
        <w:color w:val="A6A6A6" w:themeColor="background1" w:themeShade="A6"/>
      </w:rPr>
      <w:br/>
    </w:r>
    <w:r>
      <w:rPr>
        <w:color w:val="A6A6A6" w:themeColor="background1" w:themeShade="A6"/>
      </w:rPr>
      <w:t>AP Physics C</w:t>
    </w:r>
    <w:r w:rsidRPr="006409F1">
      <w:rPr>
        <w:color w:val="A6A6A6" w:themeColor="background1" w:themeShade="A6"/>
      </w:rPr>
      <w:t xml:space="preserve"> Curriculum Alignment</w:t>
    </w:r>
  </w:p>
  <w:p w14:paraId="153C99F5" w14:textId="1C720819" w:rsidR="00861A34" w:rsidRPr="006409F1" w:rsidRDefault="00861A34" w:rsidP="006409F1">
    <w:pPr>
      <w:pStyle w:val="Footer"/>
      <w:jc w:val="center"/>
      <w:rPr>
        <w:color w:val="A6A6A6" w:themeColor="background1" w:themeShade="A6"/>
      </w:rPr>
    </w:pPr>
    <w:r>
      <w:rPr>
        <w:color w:val="A6A6A6" w:themeColor="background1" w:themeShade="A6"/>
      </w:rPr>
      <w:t>07-2015</w:t>
    </w:r>
  </w:p>
  <w:p w14:paraId="223F5C10" w14:textId="77777777" w:rsidR="00861A34" w:rsidRDefault="00861A3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F9595A" w14:textId="77777777" w:rsidR="008F380C" w:rsidRDefault="008F380C" w:rsidP="008554EC">
      <w:r>
        <w:separator/>
      </w:r>
    </w:p>
  </w:footnote>
  <w:footnote w:type="continuationSeparator" w:id="0">
    <w:p w14:paraId="0F5CA839" w14:textId="77777777" w:rsidR="008F380C" w:rsidRDefault="008F380C" w:rsidP="008554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894A7C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3C7084"/>
    <w:multiLevelType w:val="hybridMultilevel"/>
    <w:tmpl w:val="A0685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C4CA9"/>
    <w:multiLevelType w:val="hybridMultilevel"/>
    <w:tmpl w:val="54E09E10"/>
    <w:lvl w:ilvl="0" w:tplc="0B2601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42D15"/>
    <w:multiLevelType w:val="hybridMultilevel"/>
    <w:tmpl w:val="88A2492A"/>
    <w:lvl w:ilvl="0" w:tplc="0B260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3A5EF3"/>
    <w:multiLevelType w:val="hybridMultilevel"/>
    <w:tmpl w:val="9DAA04AC"/>
    <w:lvl w:ilvl="0" w:tplc="0B260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E4660F"/>
    <w:multiLevelType w:val="hybridMultilevel"/>
    <w:tmpl w:val="322C1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BF08AA"/>
    <w:multiLevelType w:val="hybridMultilevel"/>
    <w:tmpl w:val="F1F618D2"/>
    <w:lvl w:ilvl="0" w:tplc="0B260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B22C99"/>
    <w:multiLevelType w:val="hybridMultilevel"/>
    <w:tmpl w:val="870670FA"/>
    <w:lvl w:ilvl="0" w:tplc="3966581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BF3C5A"/>
    <w:multiLevelType w:val="hybridMultilevel"/>
    <w:tmpl w:val="70D4E8E0"/>
    <w:lvl w:ilvl="0" w:tplc="0B260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9F6184"/>
    <w:multiLevelType w:val="hybridMultilevel"/>
    <w:tmpl w:val="AB72B536"/>
    <w:lvl w:ilvl="0" w:tplc="0B2601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D44657"/>
    <w:multiLevelType w:val="hybridMultilevel"/>
    <w:tmpl w:val="718ED748"/>
    <w:lvl w:ilvl="0" w:tplc="A3C073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7A5DBB"/>
    <w:multiLevelType w:val="hybridMultilevel"/>
    <w:tmpl w:val="CF36F120"/>
    <w:lvl w:ilvl="0" w:tplc="0B260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3F9429E"/>
    <w:multiLevelType w:val="hybridMultilevel"/>
    <w:tmpl w:val="D916BBDA"/>
    <w:lvl w:ilvl="0" w:tplc="0B260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B90F9E"/>
    <w:multiLevelType w:val="hybridMultilevel"/>
    <w:tmpl w:val="8654C15E"/>
    <w:lvl w:ilvl="0" w:tplc="0B260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AC04719"/>
    <w:multiLevelType w:val="multilevel"/>
    <w:tmpl w:val="7B667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DFE24BE"/>
    <w:multiLevelType w:val="hybridMultilevel"/>
    <w:tmpl w:val="6B088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2A0D0C"/>
    <w:multiLevelType w:val="hybridMultilevel"/>
    <w:tmpl w:val="60703460"/>
    <w:lvl w:ilvl="0" w:tplc="257A35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08614E"/>
    <w:multiLevelType w:val="hybridMultilevel"/>
    <w:tmpl w:val="0DAE47F6"/>
    <w:lvl w:ilvl="0" w:tplc="0B260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65A4F29"/>
    <w:multiLevelType w:val="hybridMultilevel"/>
    <w:tmpl w:val="39721FCA"/>
    <w:lvl w:ilvl="0" w:tplc="0B2601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E47970"/>
    <w:multiLevelType w:val="hybridMultilevel"/>
    <w:tmpl w:val="7478BC12"/>
    <w:lvl w:ilvl="0" w:tplc="0B260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7A337D5"/>
    <w:multiLevelType w:val="hybridMultilevel"/>
    <w:tmpl w:val="6796854C"/>
    <w:lvl w:ilvl="0" w:tplc="0B260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7E059D6"/>
    <w:multiLevelType w:val="hybridMultilevel"/>
    <w:tmpl w:val="FFDE7F28"/>
    <w:lvl w:ilvl="0" w:tplc="C1486E82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220427"/>
    <w:multiLevelType w:val="hybridMultilevel"/>
    <w:tmpl w:val="0CC6610C"/>
    <w:lvl w:ilvl="0" w:tplc="A9046B62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2758ED"/>
    <w:multiLevelType w:val="hybridMultilevel"/>
    <w:tmpl w:val="1DD496CE"/>
    <w:lvl w:ilvl="0" w:tplc="0B260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DEA08E0"/>
    <w:multiLevelType w:val="hybridMultilevel"/>
    <w:tmpl w:val="73A0556C"/>
    <w:lvl w:ilvl="0" w:tplc="0B260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F641833"/>
    <w:multiLevelType w:val="hybridMultilevel"/>
    <w:tmpl w:val="70CA98FE"/>
    <w:lvl w:ilvl="0" w:tplc="0B260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1812729"/>
    <w:multiLevelType w:val="hybridMultilevel"/>
    <w:tmpl w:val="FEE2D52E"/>
    <w:lvl w:ilvl="0" w:tplc="0B2601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2B39D2"/>
    <w:multiLevelType w:val="hybridMultilevel"/>
    <w:tmpl w:val="B9A47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D30F75"/>
    <w:multiLevelType w:val="hybridMultilevel"/>
    <w:tmpl w:val="64465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204E3F"/>
    <w:multiLevelType w:val="hybridMultilevel"/>
    <w:tmpl w:val="F8683E6C"/>
    <w:lvl w:ilvl="0" w:tplc="0B260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DF444AB"/>
    <w:multiLevelType w:val="hybridMultilevel"/>
    <w:tmpl w:val="5C243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3D56BC"/>
    <w:multiLevelType w:val="hybridMultilevel"/>
    <w:tmpl w:val="F1D66942"/>
    <w:lvl w:ilvl="0" w:tplc="0B260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5543255"/>
    <w:multiLevelType w:val="hybridMultilevel"/>
    <w:tmpl w:val="1014294C"/>
    <w:lvl w:ilvl="0" w:tplc="0B260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7B173DE"/>
    <w:multiLevelType w:val="hybridMultilevel"/>
    <w:tmpl w:val="F424890E"/>
    <w:lvl w:ilvl="0" w:tplc="F0BE2B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E00C15"/>
    <w:multiLevelType w:val="hybridMultilevel"/>
    <w:tmpl w:val="47669F02"/>
    <w:lvl w:ilvl="0" w:tplc="0B260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00A329B"/>
    <w:multiLevelType w:val="hybridMultilevel"/>
    <w:tmpl w:val="41CC825A"/>
    <w:lvl w:ilvl="0" w:tplc="0B260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0184EFE"/>
    <w:multiLevelType w:val="hybridMultilevel"/>
    <w:tmpl w:val="6EB0C1C6"/>
    <w:lvl w:ilvl="0" w:tplc="EEB2B38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1C2989"/>
    <w:multiLevelType w:val="hybridMultilevel"/>
    <w:tmpl w:val="207E0120"/>
    <w:lvl w:ilvl="0" w:tplc="D6DC3AC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A3644D"/>
    <w:multiLevelType w:val="hybridMultilevel"/>
    <w:tmpl w:val="77B281C2"/>
    <w:lvl w:ilvl="0" w:tplc="5CDCBFE0">
      <w:start w:val="1"/>
      <w:numFmt w:val="bullet"/>
      <w:lvlText w:val=""/>
      <w:lvlJc w:val="left"/>
      <w:pPr>
        <w:ind w:left="648" w:hanging="64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39" w15:restartNumberingAfterBreak="0">
    <w:nsid w:val="62AC2BD9"/>
    <w:multiLevelType w:val="hybridMultilevel"/>
    <w:tmpl w:val="D55A6C96"/>
    <w:lvl w:ilvl="0" w:tplc="0B260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6DE13F5"/>
    <w:multiLevelType w:val="hybridMultilevel"/>
    <w:tmpl w:val="57B428D6"/>
    <w:lvl w:ilvl="0" w:tplc="0B260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41" w15:restartNumberingAfterBreak="0">
    <w:nsid w:val="6CD60E85"/>
    <w:multiLevelType w:val="hybridMultilevel"/>
    <w:tmpl w:val="CF1E4594"/>
    <w:lvl w:ilvl="0" w:tplc="6EA8BDA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DD11C4"/>
    <w:multiLevelType w:val="hybridMultilevel"/>
    <w:tmpl w:val="91D41280"/>
    <w:lvl w:ilvl="0" w:tplc="0B2601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CF0562"/>
    <w:multiLevelType w:val="hybridMultilevel"/>
    <w:tmpl w:val="AE628EE6"/>
    <w:lvl w:ilvl="0" w:tplc="0B260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FEE34C0"/>
    <w:multiLevelType w:val="hybridMultilevel"/>
    <w:tmpl w:val="16E49E94"/>
    <w:lvl w:ilvl="0" w:tplc="3796C34E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8"/>
  </w:num>
  <w:num w:numId="3">
    <w:abstractNumId w:val="1"/>
  </w:num>
  <w:num w:numId="4">
    <w:abstractNumId w:val="40"/>
  </w:num>
  <w:num w:numId="5">
    <w:abstractNumId w:val="31"/>
  </w:num>
  <w:num w:numId="6">
    <w:abstractNumId w:val="24"/>
  </w:num>
  <w:num w:numId="7">
    <w:abstractNumId w:val="43"/>
  </w:num>
  <w:num w:numId="8">
    <w:abstractNumId w:val="3"/>
  </w:num>
  <w:num w:numId="9">
    <w:abstractNumId w:val="11"/>
  </w:num>
  <w:num w:numId="10">
    <w:abstractNumId w:val="42"/>
  </w:num>
  <w:num w:numId="11">
    <w:abstractNumId w:val="17"/>
  </w:num>
  <w:num w:numId="12">
    <w:abstractNumId w:val="19"/>
  </w:num>
  <w:num w:numId="13">
    <w:abstractNumId w:val="6"/>
  </w:num>
  <w:num w:numId="14">
    <w:abstractNumId w:val="13"/>
  </w:num>
  <w:num w:numId="15">
    <w:abstractNumId w:val="39"/>
  </w:num>
  <w:num w:numId="16">
    <w:abstractNumId w:val="2"/>
  </w:num>
  <w:num w:numId="17">
    <w:abstractNumId w:val="25"/>
  </w:num>
  <w:num w:numId="18">
    <w:abstractNumId w:val="23"/>
  </w:num>
  <w:num w:numId="19">
    <w:abstractNumId w:val="32"/>
  </w:num>
  <w:num w:numId="20">
    <w:abstractNumId w:val="8"/>
  </w:num>
  <w:num w:numId="21">
    <w:abstractNumId w:val="9"/>
  </w:num>
  <w:num w:numId="22">
    <w:abstractNumId w:val="30"/>
  </w:num>
  <w:num w:numId="23">
    <w:abstractNumId w:val="28"/>
  </w:num>
  <w:num w:numId="24">
    <w:abstractNumId w:val="27"/>
  </w:num>
  <w:num w:numId="25">
    <w:abstractNumId w:val="20"/>
  </w:num>
  <w:num w:numId="26">
    <w:abstractNumId w:val="18"/>
  </w:num>
  <w:num w:numId="27">
    <w:abstractNumId w:val="26"/>
  </w:num>
  <w:num w:numId="28">
    <w:abstractNumId w:val="14"/>
  </w:num>
  <w:num w:numId="29">
    <w:abstractNumId w:val="4"/>
  </w:num>
  <w:num w:numId="30">
    <w:abstractNumId w:val="5"/>
  </w:num>
  <w:num w:numId="31">
    <w:abstractNumId w:val="29"/>
  </w:num>
  <w:num w:numId="32">
    <w:abstractNumId w:val="12"/>
  </w:num>
  <w:num w:numId="33">
    <w:abstractNumId w:val="34"/>
  </w:num>
  <w:num w:numId="34">
    <w:abstractNumId w:val="35"/>
  </w:num>
  <w:num w:numId="35">
    <w:abstractNumId w:val="22"/>
  </w:num>
  <w:num w:numId="36">
    <w:abstractNumId w:val="7"/>
  </w:num>
  <w:num w:numId="37">
    <w:abstractNumId w:val="37"/>
  </w:num>
  <w:num w:numId="38">
    <w:abstractNumId w:val="21"/>
  </w:num>
  <w:num w:numId="39">
    <w:abstractNumId w:val="44"/>
  </w:num>
  <w:num w:numId="40">
    <w:abstractNumId w:val="16"/>
  </w:num>
  <w:num w:numId="41">
    <w:abstractNumId w:val="36"/>
  </w:num>
  <w:num w:numId="42">
    <w:abstractNumId w:val="33"/>
  </w:num>
  <w:num w:numId="43">
    <w:abstractNumId w:val="41"/>
  </w:num>
  <w:num w:numId="44">
    <w:abstractNumId w:val="10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95A"/>
    <w:rsid w:val="000108A2"/>
    <w:rsid w:val="000140C5"/>
    <w:rsid w:val="00014A3A"/>
    <w:rsid w:val="0002785F"/>
    <w:rsid w:val="000433E8"/>
    <w:rsid w:val="00050A7D"/>
    <w:rsid w:val="000623B1"/>
    <w:rsid w:val="00082DB6"/>
    <w:rsid w:val="00094897"/>
    <w:rsid w:val="001130A3"/>
    <w:rsid w:val="001444AB"/>
    <w:rsid w:val="00150597"/>
    <w:rsid w:val="001A769C"/>
    <w:rsid w:val="002310C9"/>
    <w:rsid w:val="0025517E"/>
    <w:rsid w:val="002A1872"/>
    <w:rsid w:val="002B38E5"/>
    <w:rsid w:val="002D650A"/>
    <w:rsid w:val="00304086"/>
    <w:rsid w:val="0035776D"/>
    <w:rsid w:val="0039648B"/>
    <w:rsid w:val="003D0F6F"/>
    <w:rsid w:val="003E5BB6"/>
    <w:rsid w:val="003E6C92"/>
    <w:rsid w:val="003F0FEB"/>
    <w:rsid w:val="00416F39"/>
    <w:rsid w:val="00444029"/>
    <w:rsid w:val="00456B5B"/>
    <w:rsid w:val="004A1841"/>
    <w:rsid w:val="004A6CB7"/>
    <w:rsid w:val="004E59D1"/>
    <w:rsid w:val="00507EF6"/>
    <w:rsid w:val="005172F0"/>
    <w:rsid w:val="00524807"/>
    <w:rsid w:val="005B4F9A"/>
    <w:rsid w:val="005D5C47"/>
    <w:rsid w:val="005E4414"/>
    <w:rsid w:val="005F171E"/>
    <w:rsid w:val="0060301D"/>
    <w:rsid w:val="00610879"/>
    <w:rsid w:val="00631770"/>
    <w:rsid w:val="006409F1"/>
    <w:rsid w:val="0069665F"/>
    <w:rsid w:val="006E0D2B"/>
    <w:rsid w:val="006F58FE"/>
    <w:rsid w:val="007234F4"/>
    <w:rsid w:val="00751A51"/>
    <w:rsid w:val="00753DAC"/>
    <w:rsid w:val="0076261C"/>
    <w:rsid w:val="00777F4F"/>
    <w:rsid w:val="00796FFB"/>
    <w:rsid w:val="007A3ABA"/>
    <w:rsid w:val="007D1E08"/>
    <w:rsid w:val="007F03CB"/>
    <w:rsid w:val="0081018D"/>
    <w:rsid w:val="008208A4"/>
    <w:rsid w:val="008554EC"/>
    <w:rsid w:val="00861A34"/>
    <w:rsid w:val="00864236"/>
    <w:rsid w:val="00866F7B"/>
    <w:rsid w:val="008B63C1"/>
    <w:rsid w:val="008C2D85"/>
    <w:rsid w:val="008D170A"/>
    <w:rsid w:val="008D1726"/>
    <w:rsid w:val="008E17F3"/>
    <w:rsid w:val="008F380C"/>
    <w:rsid w:val="0090198A"/>
    <w:rsid w:val="00921F23"/>
    <w:rsid w:val="009352A9"/>
    <w:rsid w:val="0094504C"/>
    <w:rsid w:val="00957F1F"/>
    <w:rsid w:val="00965138"/>
    <w:rsid w:val="0097470C"/>
    <w:rsid w:val="00994196"/>
    <w:rsid w:val="009A39EB"/>
    <w:rsid w:val="009A5A9C"/>
    <w:rsid w:val="009A7282"/>
    <w:rsid w:val="009D243A"/>
    <w:rsid w:val="009D460C"/>
    <w:rsid w:val="009F7EB2"/>
    <w:rsid w:val="00A04CFD"/>
    <w:rsid w:val="00A174D9"/>
    <w:rsid w:val="00AA0CC4"/>
    <w:rsid w:val="00AC6A02"/>
    <w:rsid w:val="00AF081D"/>
    <w:rsid w:val="00B318FA"/>
    <w:rsid w:val="00B4202F"/>
    <w:rsid w:val="00B677FC"/>
    <w:rsid w:val="00B94907"/>
    <w:rsid w:val="00BA1EB5"/>
    <w:rsid w:val="00BC6C8E"/>
    <w:rsid w:val="00BD6835"/>
    <w:rsid w:val="00C57E62"/>
    <w:rsid w:val="00C71A01"/>
    <w:rsid w:val="00C7533B"/>
    <w:rsid w:val="00CB0B47"/>
    <w:rsid w:val="00CB0EF2"/>
    <w:rsid w:val="00CB78BA"/>
    <w:rsid w:val="00CE31F2"/>
    <w:rsid w:val="00CF2EDA"/>
    <w:rsid w:val="00D20081"/>
    <w:rsid w:val="00D22602"/>
    <w:rsid w:val="00D3087C"/>
    <w:rsid w:val="00D51ECD"/>
    <w:rsid w:val="00D63DFE"/>
    <w:rsid w:val="00DA3BC3"/>
    <w:rsid w:val="00DB0524"/>
    <w:rsid w:val="00DB527A"/>
    <w:rsid w:val="00DC3861"/>
    <w:rsid w:val="00DD295A"/>
    <w:rsid w:val="00DF33E7"/>
    <w:rsid w:val="00DF6A90"/>
    <w:rsid w:val="00E443BB"/>
    <w:rsid w:val="00E81E4A"/>
    <w:rsid w:val="00E82E18"/>
    <w:rsid w:val="00EC3B24"/>
    <w:rsid w:val="00ED1ED9"/>
    <w:rsid w:val="00ED3288"/>
    <w:rsid w:val="00EE1D40"/>
    <w:rsid w:val="00F000C9"/>
    <w:rsid w:val="00F00931"/>
    <w:rsid w:val="00F17E27"/>
    <w:rsid w:val="00F550BF"/>
    <w:rsid w:val="00F56ABC"/>
    <w:rsid w:val="00F9693F"/>
    <w:rsid w:val="00FA3A92"/>
    <w:rsid w:val="00FC6224"/>
    <w:rsid w:val="00FD3863"/>
    <w:rsid w:val="00FD5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8741EA4"/>
  <w15:docId w15:val="{90B62205-58DC-4EBA-8C98-C4DCB5AF8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2533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F27DA2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qFormat/>
    <w:rsid w:val="0041372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295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D295A"/>
    <w:rPr>
      <w:rFonts w:ascii="Tahoma" w:eastAsia="Times New Roman" w:hAnsi="Tahoma" w:cs="Tahoma"/>
      <w:sz w:val="16"/>
      <w:szCs w:val="16"/>
    </w:rPr>
  </w:style>
  <w:style w:type="paragraph" w:customStyle="1" w:styleId="sim-abstract">
    <w:name w:val="sim-abstract"/>
    <w:basedOn w:val="Normal"/>
    <w:rsid w:val="00520FC7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rsid w:val="00D50948"/>
    <w:pPr>
      <w:spacing w:before="100" w:beforeAutospacing="1" w:after="100" w:afterAutospacing="1"/>
    </w:pPr>
  </w:style>
  <w:style w:type="character" w:styleId="Hyperlink">
    <w:name w:val="Hyperlink"/>
    <w:rsid w:val="00D5094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A4AB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A4AB9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A4AB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A4AB9"/>
    <w:rPr>
      <w:rFonts w:ascii="Times New Roman" w:eastAsia="Times New Roman" w:hAnsi="Times New Roman"/>
      <w:sz w:val="24"/>
      <w:szCs w:val="24"/>
    </w:rPr>
  </w:style>
  <w:style w:type="character" w:customStyle="1" w:styleId="Heading3Char">
    <w:name w:val="Heading 3 Char"/>
    <w:link w:val="Heading3"/>
    <w:rsid w:val="00413728"/>
    <w:rPr>
      <w:rFonts w:ascii="Times New Roman" w:eastAsia="Times New Roman" w:hAnsi="Times New Roman"/>
      <w:b/>
      <w:bCs/>
      <w:sz w:val="27"/>
      <w:szCs w:val="27"/>
    </w:rPr>
  </w:style>
  <w:style w:type="character" w:styleId="Strong">
    <w:name w:val="Strong"/>
    <w:qFormat/>
    <w:rsid w:val="00413728"/>
    <w:rPr>
      <w:b/>
      <w:bCs/>
    </w:rPr>
  </w:style>
  <w:style w:type="paragraph" w:customStyle="1" w:styleId="LETitle">
    <w:name w:val="LE Title"/>
    <w:basedOn w:val="Normal"/>
    <w:rsid w:val="00413728"/>
    <w:rPr>
      <w:b/>
      <w:bCs/>
      <w:sz w:val="48"/>
      <w:szCs w:val="48"/>
    </w:rPr>
  </w:style>
  <w:style w:type="table" w:styleId="TableGrid">
    <w:name w:val="Table Grid"/>
    <w:basedOn w:val="TableNormal"/>
    <w:uiPriority w:val="59"/>
    <w:rsid w:val="00413728"/>
    <w:rPr>
      <w:rFonts w:ascii="Cambria" w:eastAsia="MS Mincho" w:hAnsi="Cambr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ctiontitle">
    <w:name w:val="Section title"/>
    <w:basedOn w:val="Normal"/>
    <w:rsid w:val="00413728"/>
    <w:rPr>
      <w:sz w:val="48"/>
      <w:szCs w:val="20"/>
    </w:rPr>
  </w:style>
  <w:style w:type="paragraph" w:styleId="CommentText">
    <w:name w:val="annotation text"/>
    <w:basedOn w:val="Normal"/>
    <w:link w:val="CommentTextChar"/>
    <w:uiPriority w:val="99"/>
    <w:semiHidden/>
    <w:rsid w:val="00413728"/>
    <w:rPr>
      <w:rFonts w:ascii="Verdana" w:hAnsi="Verdana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413728"/>
    <w:rPr>
      <w:rFonts w:ascii="Verdana" w:eastAsia="Times New Roman" w:hAnsi="Verdana"/>
    </w:rPr>
  </w:style>
  <w:style w:type="character" w:customStyle="1" w:styleId="Heading2Char">
    <w:name w:val="Heading 2 Char"/>
    <w:link w:val="Heading2"/>
    <w:uiPriority w:val="9"/>
    <w:semiHidden/>
    <w:rsid w:val="00F27DA2"/>
    <w:rPr>
      <w:rFonts w:ascii="Calibri" w:eastAsia="MS Gothic" w:hAnsi="Calibri" w:cs="Times New Roman"/>
      <w:b/>
      <w:bCs/>
      <w:i/>
      <w:iCs/>
      <w:sz w:val="28"/>
      <w:szCs w:val="28"/>
    </w:rPr>
  </w:style>
  <w:style w:type="character" w:styleId="Emphasis">
    <w:name w:val="Emphasis"/>
    <w:qFormat/>
    <w:rsid w:val="00F27DA2"/>
    <w:rPr>
      <w:i/>
      <w:iCs/>
    </w:rPr>
  </w:style>
  <w:style w:type="character" w:styleId="CommentReference">
    <w:name w:val="annotation reference"/>
    <w:uiPriority w:val="99"/>
    <w:semiHidden/>
    <w:unhideWhenUsed/>
    <w:rsid w:val="00374696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4696"/>
    <w:rPr>
      <w:rFonts w:ascii="Times New Roman" w:hAnsi="Times New Roman"/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74696"/>
    <w:rPr>
      <w:rFonts w:ascii="Times New Roman" w:eastAsia="Times New Roman" w:hAnsi="Times New Roman"/>
      <w:b/>
      <w:bCs/>
    </w:rPr>
  </w:style>
  <w:style w:type="character" w:styleId="FollowedHyperlink">
    <w:name w:val="FollowedHyperlink"/>
    <w:uiPriority w:val="99"/>
    <w:semiHidden/>
    <w:unhideWhenUsed/>
    <w:rsid w:val="00F87F7D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865C80"/>
    <w:pPr>
      <w:ind w:left="720"/>
      <w:contextualSpacing/>
    </w:pPr>
    <w:rPr>
      <w:rFonts w:ascii="Cambria" w:eastAsia="MS Mincho" w:hAnsi="Cambria"/>
    </w:rPr>
  </w:style>
  <w:style w:type="paragraph" w:styleId="Revision">
    <w:name w:val="Revision"/>
    <w:hidden/>
    <w:uiPriority w:val="71"/>
    <w:rsid w:val="00865C80"/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5D5C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35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9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2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0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4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6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06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5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8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20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2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6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4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82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9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0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9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63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5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7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9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6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1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117" Type="http://schemas.openxmlformats.org/officeDocument/2006/relationships/hyperlink" Target="http://phet.colorado.edu/en/simulation/ohms-law" TargetMode="External"/><Relationship Id="rId21" Type="http://schemas.openxmlformats.org/officeDocument/2006/relationships/hyperlink" Target="http://phet.colorado.edu/en/simulation/legacy/maze-game" TargetMode="External"/><Relationship Id="rId42" Type="http://schemas.openxmlformats.org/officeDocument/2006/relationships/oleObject" Target="embeddings/oleObject12.bin"/><Relationship Id="rId47" Type="http://schemas.openxmlformats.org/officeDocument/2006/relationships/oleObject" Target="embeddings/oleObject14.bin"/><Relationship Id="rId63" Type="http://schemas.openxmlformats.org/officeDocument/2006/relationships/oleObject" Target="embeddings/oleObject17.bin"/><Relationship Id="rId68" Type="http://schemas.openxmlformats.org/officeDocument/2006/relationships/image" Target="media/image20.png"/><Relationship Id="rId84" Type="http://schemas.openxmlformats.org/officeDocument/2006/relationships/hyperlink" Target="http://phet.colorado.edu/sims/pendulum-lab/pendulum-lab_en.html" TargetMode="External"/><Relationship Id="rId89" Type="http://schemas.openxmlformats.org/officeDocument/2006/relationships/oleObject" Target="embeddings/oleObject26.bin"/><Relationship Id="rId112" Type="http://schemas.openxmlformats.org/officeDocument/2006/relationships/oleObject" Target="embeddings/oleObject34.bin"/><Relationship Id="rId16" Type="http://schemas.openxmlformats.org/officeDocument/2006/relationships/image" Target="media/image4.png"/><Relationship Id="rId107" Type="http://schemas.openxmlformats.org/officeDocument/2006/relationships/oleObject" Target="embeddings/oleObject32.bin"/><Relationship Id="rId11" Type="http://schemas.openxmlformats.org/officeDocument/2006/relationships/image" Target="media/image2.png"/><Relationship Id="rId32" Type="http://schemas.openxmlformats.org/officeDocument/2006/relationships/image" Target="media/image10.png"/><Relationship Id="rId37" Type="http://schemas.openxmlformats.org/officeDocument/2006/relationships/hyperlink" Target="http://phet.colorado.edu/en/simulation/forces-and-motion" TargetMode="External"/><Relationship Id="rId53" Type="http://schemas.openxmlformats.org/officeDocument/2006/relationships/hyperlink" Target="http://phet.colorado.edu/en/simulation/forces-and-motion" TargetMode="External"/><Relationship Id="rId58" Type="http://schemas.openxmlformats.org/officeDocument/2006/relationships/hyperlink" Target="http://phet.colorado.edu/sims/mass-spring-lab/mass-spring-lab_en.html" TargetMode="External"/><Relationship Id="rId74" Type="http://schemas.openxmlformats.org/officeDocument/2006/relationships/oleObject" Target="embeddings/oleObject21.bin"/><Relationship Id="rId79" Type="http://schemas.openxmlformats.org/officeDocument/2006/relationships/image" Target="media/image23.png"/><Relationship Id="rId102" Type="http://schemas.openxmlformats.org/officeDocument/2006/relationships/hyperlink" Target="http://phet.colorado.edu/en/simulation/electric-hockey" TargetMode="External"/><Relationship Id="rId123" Type="http://schemas.openxmlformats.org/officeDocument/2006/relationships/oleObject" Target="embeddings/oleObject36.bin"/><Relationship Id="rId5" Type="http://schemas.openxmlformats.org/officeDocument/2006/relationships/webSettings" Target="webSettings.xml"/><Relationship Id="rId61" Type="http://schemas.openxmlformats.org/officeDocument/2006/relationships/hyperlink" Target="http://phet.colorado.edu/en/simulation/energy-skate-park-basics" TargetMode="External"/><Relationship Id="rId82" Type="http://schemas.openxmlformats.org/officeDocument/2006/relationships/image" Target="media/image24.png"/><Relationship Id="rId90" Type="http://schemas.openxmlformats.org/officeDocument/2006/relationships/hyperlink" Target="http://phet.colorado.edu/sims/calculus-grapher/calculus-grapher_en.html" TargetMode="External"/><Relationship Id="rId95" Type="http://schemas.openxmlformats.org/officeDocument/2006/relationships/image" Target="media/image28.png"/><Relationship Id="rId19" Type="http://schemas.openxmlformats.org/officeDocument/2006/relationships/image" Target="media/image5.png"/><Relationship Id="rId14" Type="http://schemas.openxmlformats.org/officeDocument/2006/relationships/oleObject" Target="embeddings/oleObject2.bin"/><Relationship Id="rId22" Type="http://schemas.openxmlformats.org/officeDocument/2006/relationships/image" Target="media/image6.png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8.bin"/><Relationship Id="rId35" Type="http://schemas.openxmlformats.org/officeDocument/2006/relationships/image" Target="media/image11.png"/><Relationship Id="rId43" Type="http://schemas.openxmlformats.org/officeDocument/2006/relationships/image" Target="media/image14.png"/><Relationship Id="rId48" Type="http://schemas.openxmlformats.org/officeDocument/2006/relationships/hyperlink" Target="http://phet.colorado.edu/en/simulation/the-ramp" TargetMode="External"/><Relationship Id="rId56" Type="http://schemas.openxmlformats.org/officeDocument/2006/relationships/image" Target="media/image17.png"/><Relationship Id="rId64" Type="http://schemas.openxmlformats.org/officeDocument/2006/relationships/hyperlink" Target="http://phet.colorado.edu/en/simulations/category/physics/work-energy-and-power" TargetMode="External"/><Relationship Id="rId69" Type="http://schemas.openxmlformats.org/officeDocument/2006/relationships/oleObject" Target="embeddings/oleObject19.bin"/><Relationship Id="rId77" Type="http://schemas.openxmlformats.org/officeDocument/2006/relationships/oleObject" Target="embeddings/oleObject22.bin"/><Relationship Id="rId100" Type="http://schemas.openxmlformats.org/officeDocument/2006/relationships/image" Target="media/image30.png"/><Relationship Id="rId105" Type="http://schemas.openxmlformats.org/officeDocument/2006/relationships/hyperlink" Target="http://phet.colorado.edu/en/simulation/capacitor-lab" TargetMode="External"/><Relationship Id="rId113" Type="http://schemas.openxmlformats.org/officeDocument/2006/relationships/hyperlink" Target="http://phet.colorado.edu/en/simulation/legacy/circuit-construction-kit-ac-virtual-lab" TargetMode="External"/><Relationship Id="rId118" Type="http://schemas.openxmlformats.org/officeDocument/2006/relationships/image" Target="media/image36.png"/><Relationship Id="rId126" Type="http://schemas.openxmlformats.org/officeDocument/2006/relationships/theme" Target="theme/theme1.xml"/><Relationship Id="rId8" Type="http://schemas.openxmlformats.org/officeDocument/2006/relationships/hyperlink" Target="http://phet.colorado.edu/en/simulation/curve-fitting" TargetMode="External"/><Relationship Id="rId51" Type="http://schemas.openxmlformats.org/officeDocument/2006/relationships/hyperlink" Target="http://phet.colorado.edu/sims/mass-spring-lab/mass-spring-lab_en.html" TargetMode="External"/><Relationship Id="rId72" Type="http://schemas.openxmlformats.org/officeDocument/2006/relationships/oleObject" Target="embeddings/oleObject20.bin"/><Relationship Id="rId80" Type="http://schemas.openxmlformats.org/officeDocument/2006/relationships/oleObject" Target="embeddings/oleObject23.bin"/><Relationship Id="rId85" Type="http://schemas.openxmlformats.org/officeDocument/2006/relationships/image" Target="media/image25.png"/><Relationship Id="rId93" Type="http://schemas.openxmlformats.org/officeDocument/2006/relationships/oleObject" Target="embeddings/oleObject27.bin"/><Relationship Id="rId98" Type="http://schemas.openxmlformats.org/officeDocument/2006/relationships/image" Target="media/image29.png"/><Relationship Id="rId12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9.bin"/><Relationship Id="rId38" Type="http://schemas.openxmlformats.org/officeDocument/2006/relationships/image" Target="media/image12.png"/><Relationship Id="rId46" Type="http://schemas.openxmlformats.org/officeDocument/2006/relationships/image" Target="media/image15.png"/><Relationship Id="rId59" Type="http://schemas.openxmlformats.org/officeDocument/2006/relationships/hyperlink" Target="http://phet.colorado.edu/sims/pendulum-lab/pendulum-lab_en.html" TargetMode="External"/><Relationship Id="rId67" Type="http://schemas.openxmlformats.org/officeDocument/2006/relationships/hyperlink" Target="http://phet.colorado.edu/sims/collision-lab/collision-lab_en.html" TargetMode="External"/><Relationship Id="rId103" Type="http://schemas.openxmlformats.org/officeDocument/2006/relationships/image" Target="media/image31.png"/><Relationship Id="rId108" Type="http://schemas.openxmlformats.org/officeDocument/2006/relationships/hyperlink" Target="http://phet.colorado.edu/en/simulation/legacy/conductivity" TargetMode="External"/><Relationship Id="rId116" Type="http://schemas.openxmlformats.org/officeDocument/2006/relationships/hyperlink" Target="http://phet.colorado.edu/en/simulation/capacitor-lab" TargetMode="External"/><Relationship Id="rId124" Type="http://schemas.openxmlformats.org/officeDocument/2006/relationships/footer" Target="footer1.xml"/><Relationship Id="rId20" Type="http://schemas.openxmlformats.org/officeDocument/2006/relationships/oleObject" Target="embeddings/oleObject4.bin"/><Relationship Id="rId41" Type="http://schemas.openxmlformats.org/officeDocument/2006/relationships/image" Target="media/image13.png"/><Relationship Id="rId54" Type="http://schemas.openxmlformats.org/officeDocument/2006/relationships/hyperlink" Target="http://phet.colorado.edu/en/simulation/forces-1d" TargetMode="External"/><Relationship Id="rId62" Type="http://schemas.openxmlformats.org/officeDocument/2006/relationships/image" Target="media/image18.png"/><Relationship Id="rId70" Type="http://schemas.openxmlformats.org/officeDocument/2006/relationships/hyperlink" Target="http://phet.colorado.edu/en/simulation/legacy/rotation" TargetMode="External"/><Relationship Id="rId75" Type="http://schemas.openxmlformats.org/officeDocument/2006/relationships/hyperlink" Target="http://phet.colorado.edu/en/simulation/legacy/torque" TargetMode="External"/><Relationship Id="rId83" Type="http://schemas.openxmlformats.org/officeDocument/2006/relationships/oleObject" Target="embeddings/oleObject24.bin"/><Relationship Id="rId88" Type="http://schemas.openxmlformats.org/officeDocument/2006/relationships/image" Target="media/image26.png"/><Relationship Id="rId91" Type="http://schemas.openxmlformats.org/officeDocument/2006/relationships/hyperlink" Target="http://phet.colorado.edu/en/simulation/gravity-and-orbits" TargetMode="External"/><Relationship Id="rId96" Type="http://schemas.openxmlformats.org/officeDocument/2006/relationships/oleObject" Target="embeddings/oleObject28.bin"/><Relationship Id="rId11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phet.colorado.edu/en/simulation/legacy/ladybug-motion-2d" TargetMode="External"/><Relationship Id="rId23" Type="http://schemas.openxmlformats.org/officeDocument/2006/relationships/oleObject" Target="embeddings/oleObject5.bin"/><Relationship Id="rId28" Type="http://schemas.openxmlformats.org/officeDocument/2006/relationships/hyperlink" Target="http://phet.colorado.edu/sims/calculus-grapher/calculus-grapher_en.html" TargetMode="External"/><Relationship Id="rId36" Type="http://schemas.openxmlformats.org/officeDocument/2006/relationships/oleObject" Target="embeddings/oleObject10.bin"/><Relationship Id="rId49" Type="http://schemas.openxmlformats.org/officeDocument/2006/relationships/image" Target="media/image16.png"/><Relationship Id="rId57" Type="http://schemas.openxmlformats.org/officeDocument/2006/relationships/oleObject" Target="embeddings/oleObject16.bin"/><Relationship Id="rId106" Type="http://schemas.openxmlformats.org/officeDocument/2006/relationships/image" Target="media/image32.png"/><Relationship Id="rId114" Type="http://schemas.openxmlformats.org/officeDocument/2006/relationships/image" Target="media/image35.png"/><Relationship Id="rId119" Type="http://schemas.openxmlformats.org/officeDocument/2006/relationships/hyperlink" Target="http://phet.colorado.edu/en/simulation/faraday" TargetMode="External"/><Relationship Id="rId10" Type="http://schemas.openxmlformats.org/officeDocument/2006/relationships/hyperlink" Target="https://phet.colorado.edu/en/simulation/least-squares-regression" TargetMode="External"/><Relationship Id="rId31" Type="http://schemas.openxmlformats.org/officeDocument/2006/relationships/hyperlink" Target="http://phet.colorado.edu/en/simulation/graphing-lines" TargetMode="External"/><Relationship Id="rId44" Type="http://schemas.openxmlformats.org/officeDocument/2006/relationships/oleObject" Target="embeddings/oleObject13.bin"/><Relationship Id="rId52" Type="http://schemas.openxmlformats.org/officeDocument/2006/relationships/hyperlink" Target="http://phet.colorado.edu/en/simulation/gravity-force-lab" TargetMode="External"/><Relationship Id="rId60" Type="http://schemas.openxmlformats.org/officeDocument/2006/relationships/hyperlink" Target="http://phet.colorado.edu/en/simulation/the-ramp" TargetMode="External"/><Relationship Id="rId65" Type="http://schemas.openxmlformats.org/officeDocument/2006/relationships/image" Target="media/image19.png"/><Relationship Id="rId73" Type="http://schemas.openxmlformats.org/officeDocument/2006/relationships/hyperlink" Target="http://phet.colorado.edu/en/simulation/legacy/ladybug-motion-2d" TargetMode="External"/><Relationship Id="rId78" Type="http://schemas.openxmlformats.org/officeDocument/2006/relationships/hyperlink" Target="http://phet.colorado.edu/en/simulation/balancing-act" TargetMode="External"/><Relationship Id="rId81" Type="http://schemas.openxmlformats.org/officeDocument/2006/relationships/hyperlink" Target="http://phet.colorado.edu/sims/mass-spring-lab/mass-spring-lab_en.html" TargetMode="External"/><Relationship Id="rId86" Type="http://schemas.openxmlformats.org/officeDocument/2006/relationships/oleObject" Target="embeddings/oleObject25.bin"/><Relationship Id="rId94" Type="http://schemas.openxmlformats.org/officeDocument/2006/relationships/hyperlink" Target="http://phet.colorado.edu/sims/html/balloons-and-static-electricity/latest/balloons-and-static-electricity_en.html" TargetMode="External"/><Relationship Id="rId99" Type="http://schemas.openxmlformats.org/officeDocument/2006/relationships/oleObject" Target="embeddings/oleObject29.bin"/><Relationship Id="rId101" Type="http://schemas.openxmlformats.org/officeDocument/2006/relationships/oleObject" Target="embeddings/oleObject30.bin"/><Relationship Id="rId122" Type="http://schemas.openxmlformats.org/officeDocument/2006/relationships/hyperlink" Target="http://phet.colorado.edu/en/simulation/legacy/circuit-construction-kit-ac-virtual-lab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://phet.colorado.edu/en/simulation/legacy/moving-man" TargetMode="External"/><Relationship Id="rId39" Type="http://schemas.openxmlformats.org/officeDocument/2006/relationships/oleObject" Target="embeddings/oleObject11.bin"/><Relationship Id="rId109" Type="http://schemas.openxmlformats.org/officeDocument/2006/relationships/image" Target="media/image33.png"/><Relationship Id="rId34" Type="http://schemas.openxmlformats.org/officeDocument/2006/relationships/hyperlink" Target="http://phet.colorado.edu/sims/html/forces-and-motion-basics/latest/forces-and-motion-basics_en.html" TargetMode="External"/><Relationship Id="rId50" Type="http://schemas.openxmlformats.org/officeDocument/2006/relationships/oleObject" Target="embeddings/oleObject15.bin"/><Relationship Id="rId55" Type="http://schemas.openxmlformats.org/officeDocument/2006/relationships/hyperlink" Target="http://phet.colorado.edu/en/simulation/legacy/energy-skate-park" TargetMode="External"/><Relationship Id="rId76" Type="http://schemas.openxmlformats.org/officeDocument/2006/relationships/image" Target="media/image22.png"/><Relationship Id="rId97" Type="http://schemas.openxmlformats.org/officeDocument/2006/relationships/hyperlink" Target="http://phet.colorado.edu/en/simulation/john-travoltage" TargetMode="External"/><Relationship Id="rId104" Type="http://schemas.openxmlformats.org/officeDocument/2006/relationships/oleObject" Target="embeddings/oleObject31.bin"/><Relationship Id="rId120" Type="http://schemas.openxmlformats.org/officeDocument/2006/relationships/hyperlink" Target="http://phet.colorado.edu/en/simulation/faraday" TargetMode="External"/><Relationship Id="rId125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21.png"/><Relationship Id="rId92" Type="http://schemas.openxmlformats.org/officeDocument/2006/relationships/image" Target="media/image27.png"/><Relationship Id="rId2" Type="http://schemas.openxmlformats.org/officeDocument/2006/relationships/numbering" Target="numbering.xml"/><Relationship Id="rId29" Type="http://schemas.openxmlformats.org/officeDocument/2006/relationships/image" Target="media/image9.png"/><Relationship Id="rId24" Type="http://schemas.openxmlformats.org/officeDocument/2006/relationships/image" Target="media/image7.png"/><Relationship Id="rId40" Type="http://schemas.openxmlformats.org/officeDocument/2006/relationships/hyperlink" Target="http://phet.colorado.edu/en/simulation/ramp-forces-and-motion" TargetMode="External"/><Relationship Id="rId45" Type="http://schemas.openxmlformats.org/officeDocument/2006/relationships/hyperlink" Target="http://phet.colorado.edu/en/simulation/forces-1d" TargetMode="External"/><Relationship Id="rId66" Type="http://schemas.openxmlformats.org/officeDocument/2006/relationships/oleObject" Target="embeddings/oleObject18.bin"/><Relationship Id="rId87" Type="http://schemas.openxmlformats.org/officeDocument/2006/relationships/hyperlink" Target="http://phet.colorado.edu/en/simulation/gravity-force-lab" TargetMode="External"/><Relationship Id="rId110" Type="http://schemas.openxmlformats.org/officeDocument/2006/relationships/oleObject" Target="embeddings/oleObject33.bin"/><Relationship Id="rId115" Type="http://schemas.openxmlformats.org/officeDocument/2006/relationships/oleObject" Target="embeddings/oleObject3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56E2AE-963F-4C25-8270-914E6EC70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1925</Words>
  <Characters>10973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JILA</Company>
  <LinksUpToDate>false</LinksUpToDate>
  <CharactersWithSpaces>12873</CharactersWithSpaces>
  <SharedDoc>false</SharedDoc>
  <HLinks>
    <vt:vector size="492" baseType="variant">
      <vt:variant>
        <vt:i4>2686978</vt:i4>
      </vt:variant>
      <vt:variant>
        <vt:i4>240</vt:i4>
      </vt:variant>
      <vt:variant>
        <vt:i4>0</vt:i4>
      </vt:variant>
      <vt:variant>
        <vt:i4>5</vt:i4>
      </vt:variant>
      <vt:variant>
        <vt:lpwstr>http://phet.colorado.edu/en/simulation/color-vision</vt:lpwstr>
      </vt:variant>
      <vt:variant>
        <vt:lpwstr/>
      </vt:variant>
      <vt:variant>
        <vt:i4>4390914</vt:i4>
      </vt:variant>
      <vt:variant>
        <vt:i4>237</vt:i4>
      </vt:variant>
      <vt:variant>
        <vt:i4>0</vt:i4>
      </vt:variant>
      <vt:variant>
        <vt:i4>5</vt:i4>
      </vt:variant>
      <vt:variant>
        <vt:lpwstr>http://phet.colorado.edu/en/simulation/bending-light</vt:lpwstr>
      </vt:variant>
      <vt:variant>
        <vt:lpwstr/>
      </vt:variant>
      <vt:variant>
        <vt:i4>3735604</vt:i4>
      </vt:variant>
      <vt:variant>
        <vt:i4>234</vt:i4>
      </vt:variant>
      <vt:variant>
        <vt:i4>0</vt:i4>
      </vt:variant>
      <vt:variant>
        <vt:i4>5</vt:i4>
      </vt:variant>
      <vt:variant>
        <vt:lpwstr>http://phet.colorado.edu/en/simulation/molecules-and-light</vt:lpwstr>
      </vt:variant>
      <vt:variant>
        <vt:lpwstr/>
      </vt:variant>
      <vt:variant>
        <vt:i4>5111854</vt:i4>
      </vt:variant>
      <vt:variant>
        <vt:i4>231</vt:i4>
      </vt:variant>
      <vt:variant>
        <vt:i4>0</vt:i4>
      </vt:variant>
      <vt:variant>
        <vt:i4>5</vt:i4>
      </vt:variant>
      <vt:variant>
        <vt:lpwstr>http://phet.colorado.edu/en/simulation/greenhouse</vt:lpwstr>
      </vt:variant>
      <vt:variant>
        <vt:lpwstr/>
      </vt:variant>
      <vt:variant>
        <vt:i4>5963816</vt:i4>
      </vt:variant>
      <vt:variant>
        <vt:i4>228</vt:i4>
      </vt:variant>
      <vt:variant>
        <vt:i4>0</vt:i4>
      </vt:variant>
      <vt:variant>
        <vt:i4>5</vt:i4>
      </vt:variant>
      <vt:variant>
        <vt:lpwstr>http://phet.colorado.edu/en/simulation/microwaves</vt:lpwstr>
      </vt:variant>
      <vt:variant>
        <vt:lpwstr/>
      </vt:variant>
      <vt:variant>
        <vt:i4>6226006</vt:i4>
      </vt:variant>
      <vt:variant>
        <vt:i4>225</vt:i4>
      </vt:variant>
      <vt:variant>
        <vt:i4>0</vt:i4>
      </vt:variant>
      <vt:variant>
        <vt:i4>5</vt:i4>
      </vt:variant>
      <vt:variant>
        <vt:lpwstr>http://phet.colorado.edu/en/simulation/beers-law-lab</vt:lpwstr>
      </vt:variant>
      <vt:variant>
        <vt:lpwstr/>
      </vt:variant>
      <vt:variant>
        <vt:i4>786509</vt:i4>
      </vt:variant>
      <vt:variant>
        <vt:i4>222</vt:i4>
      </vt:variant>
      <vt:variant>
        <vt:i4>0</vt:i4>
      </vt:variant>
      <vt:variant>
        <vt:i4>5</vt:i4>
      </vt:variant>
      <vt:variant>
        <vt:lpwstr>http://phet.colorado.edu/en/simulation/hydrogen-atom</vt:lpwstr>
      </vt:variant>
      <vt:variant>
        <vt:lpwstr/>
      </vt:variant>
      <vt:variant>
        <vt:i4>8323170</vt:i4>
      </vt:variant>
      <vt:variant>
        <vt:i4>219</vt:i4>
      </vt:variant>
      <vt:variant>
        <vt:i4>0</vt:i4>
      </vt:variant>
      <vt:variant>
        <vt:i4>5</vt:i4>
      </vt:variant>
      <vt:variant>
        <vt:lpwstr>http://phet.colorado.edu/en/simulation/radioactive-dating-game</vt:lpwstr>
      </vt:variant>
      <vt:variant>
        <vt:lpwstr/>
      </vt:variant>
      <vt:variant>
        <vt:i4>3539041</vt:i4>
      </vt:variant>
      <vt:variant>
        <vt:i4>216</vt:i4>
      </vt:variant>
      <vt:variant>
        <vt:i4>0</vt:i4>
      </vt:variant>
      <vt:variant>
        <vt:i4>5</vt:i4>
      </vt:variant>
      <vt:variant>
        <vt:lpwstr>http://phet.colorado.edu/en/simulation/nuclear-fission</vt:lpwstr>
      </vt:variant>
      <vt:variant>
        <vt:lpwstr/>
      </vt:variant>
      <vt:variant>
        <vt:i4>65595</vt:i4>
      </vt:variant>
      <vt:variant>
        <vt:i4>213</vt:i4>
      </vt:variant>
      <vt:variant>
        <vt:i4>0</vt:i4>
      </vt:variant>
      <vt:variant>
        <vt:i4>5</vt:i4>
      </vt:variant>
      <vt:variant>
        <vt:lpwstr>http://phet.colorado.edu/en/simulation/beta-decay</vt:lpwstr>
      </vt:variant>
      <vt:variant>
        <vt:lpwstr/>
      </vt:variant>
      <vt:variant>
        <vt:i4>3145836</vt:i4>
      </vt:variant>
      <vt:variant>
        <vt:i4>210</vt:i4>
      </vt:variant>
      <vt:variant>
        <vt:i4>0</vt:i4>
      </vt:variant>
      <vt:variant>
        <vt:i4>5</vt:i4>
      </vt:variant>
      <vt:variant>
        <vt:lpwstr>http://phet.colorado.edu/en/simulation/alpha-decay</vt:lpwstr>
      </vt:variant>
      <vt:variant>
        <vt:lpwstr/>
      </vt:variant>
      <vt:variant>
        <vt:i4>6160458</vt:i4>
      </vt:variant>
      <vt:variant>
        <vt:i4>207</vt:i4>
      </vt:variant>
      <vt:variant>
        <vt:i4>0</vt:i4>
      </vt:variant>
      <vt:variant>
        <vt:i4>5</vt:i4>
      </vt:variant>
      <vt:variant>
        <vt:lpwstr>http://phet.colorado.edu/en/simulation/semiconductor</vt:lpwstr>
      </vt:variant>
      <vt:variant>
        <vt:lpwstr/>
      </vt:variant>
      <vt:variant>
        <vt:i4>3145808</vt:i4>
      </vt:variant>
      <vt:variant>
        <vt:i4>204</vt:i4>
      </vt:variant>
      <vt:variant>
        <vt:i4>0</vt:i4>
      </vt:variant>
      <vt:variant>
        <vt:i4>5</vt:i4>
      </vt:variant>
      <vt:variant>
        <vt:lpwstr>http://phet.colorado.edu/en/simulation/conductivity</vt:lpwstr>
      </vt:variant>
      <vt:variant>
        <vt:lpwstr/>
      </vt:variant>
      <vt:variant>
        <vt:i4>6226006</vt:i4>
      </vt:variant>
      <vt:variant>
        <vt:i4>201</vt:i4>
      </vt:variant>
      <vt:variant>
        <vt:i4>0</vt:i4>
      </vt:variant>
      <vt:variant>
        <vt:i4>5</vt:i4>
      </vt:variant>
      <vt:variant>
        <vt:lpwstr>http://phet.colorado.edu/en/simulation/beers-law-lab</vt:lpwstr>
      </vt:variant>
      <vt:variant>
        <vt:lpwstr/>
      </vt:variant>
      <vt:variant>
        <vt:i4>7733292</vt:i4>
      </vt:variant>
      <vt:variant>
        <vt:i4>198</vt:i4>
      </vt:variant>
      <vt:variant>
        <vt:i4>0</vt:i4>
      </vt:variant>
      <vt:variant>
        <vt:i4>5</vt:i4>
      </vt:variant>
      <vt:variant>
        <vt:lpwstr>http://phet.colorado.edu/en/simulation/molecule-shapes</vt:lpwstr>
      </vt:variant>
      <vt:variant>
        <vt:lpwstr/>
      </vt:variant>
      <vt:variant>
        <vt:i4>2031682</vt:i4>
      </vt:variant>
      <vt:variant>
        <vt:i4>195</vt:i4>
      </vt:variant>
      <vt:variant>
        <vt:i4>0</vt:i4>
      </vt:variant>
      <vt:variant>
        <vt:i4>5</vt:i4>
      </vt:variant>
      <vt:variant>
        <vt:lpwstr>http://phet.colorado.edu/en/simulation/membrane-channels</vt:lpwstr>
      </vt:variant>
      <vt:variant>
        <vt:lpwstr/>
      </vt:variant>
      <vt:variant>
        <vt:i4>6226006</vt:i4>
      </vt:variant>
      <vt:variant>
        <vt:i4>192</vt:i4>
      </vt:variant>
      <vt:variant>
        <vt:i4>0</vt:i4>
      </vt:variant>
      <vt:variant>
        <vt:i4>5</vt:i4>
      </vt:variant>
      <vt:variant>
        <vt:lpwstr>http://phet.colorado.edu/en/simulation/beers-law-lab</vt:lpwstr>
      </vt:variant>
      <vt:variant>
        <vt:lpwstr/>
      </vt:variant>
      <vt:variant>
        <vt:i4>7471193</vt:i4>
      </vt:variant>
      <vt:variant>
        <vt:i4>189</vt:i4>
      </vt:variant>
      <vt:variant>
        <vt:i4>0</vt:i4>
      </vt:variant>
      <vt:variant>
        <vt:i4>5</vt:i4>
      </vt:variant>
      <vt:variant>
        <vt:lpwstr>http://phet.colorado.edu/en/simulation/sugar-and-salt-solutions</vt:lpwstr>
      </vt:variant>
      <vt:variant>
        <vt:lpwstr/>
      </vt:variant>
      <vt:variant>
        <vt:i4>4849679</vt:i4>
      </vt:variant>
      <vt:variant>
        <vt:i4>186</vt:i4>
      </vt:variant>
      <vt:variant>
        <vt:i4>0</vt:i4>
      </vt:variant>
      <vt:variant>
        <vt:i4>5</vt:i4>
      </vt:variant>
      <vt:variant>
        <vt:lpwstr>http://phet.colorado.edu/en/simulation/soluble-salts</vt:lpwstr>
      </vt:variant>
      <vt:variant>
        <vt:lpwstr/>
      </vt:variant>
      <vt:variant>
        <vt:i4>6357070</vt:i4>
      </vt:variant>
      <vt:variant>
        <vt:i4>183</vt:i4>
      </vt:variant>
      <vt:variant>
        <vt:i4>0</vt:i4>
      </vt:variant>
      <vt:variant>
        <vt:i4>5</vt:i4>
      </vt:variant>
      <vt:variant>
        <vt:lpwstr>http://phet.colorado.edu/en/simulation/reversible-reactions</vt:lpwstr>
      </vt:variant>
      <vt:variant>
        <vt:lpwstr/>
      </vt:variant>
      <vt:variant>
        <vt:i4>7077982</vt:i4>
      </vt:variant>
      <vt:variant>
        <vt:i4>180</vt:i4>
      </vt:variant>
      <vt:variant>
        <vt:i4>0</vt:i4>
      </vt:variant>
      <vt:variant>
        <vt:i4>5</vt:i4>
      </vt:variant>
      <vt:variant>
        <vt:lpwstr>http://phet.colorado.edu/en/simulation/ph-scale</vt:lpwstr>
      </vt:variant>
      <vt:variant>
        <vt:lpwstr/>
      </vt:variant>
      <vt:variant>
        <vt:i4>6815847</vt:i4>
      </vt:variant>
      <vt:variant>
        <vt:i4>177</vt:i4>
      </vt:variant>
      <vt:variant>
        <vt:i4>0</vt:i4>
      </vt:variant>
      <vt:variant>
        <vt:i4>5</vt:i4>
      </vt:variant>
      <vt:variant>
        <vt:lpwstr>http://phet.colorado.edu/en/simulation/acid-base-solutions</vt:lpwstr>
      </vt:variant>
      <vt:variant>
        <vt:lpwstr/>
      </vt:variant>
      <vt:variant>
        <vt:i4>6815847</vt:i4>
      </vt:variant>
      <vt:variant>
        <vt:i4>174</vt:i4>
      </vt:variant>
      <vt:variant>
        <vt:i4>0</vt:i4>
      </vt:variant>
      <vt:variant>
        <vt:i4>5</vt:i4>
      </vt:variant>
      <vt:variant>
        <vt:lpwstr>http://phet.colorado.edu/en/simulation/acid-base-solutions</vt:lpwstr>
      </vt:variant>
      <vt:variant>
        <vt:lpwstr/>
      </vt:variant>
      <vt:variant>
        <vt:i4>7077982</vt:i4>
      </vt:variant>
      <vt:variant>
        <vt:i4>171</vt:i4>
      </vt:variant>
      <vt:variant>
        <vt:i4>0</vt:i4>
      </vt:variant>
      <vt:variant>
        <vt:i4>5</vt:i4>
      </vt:variant>
      <vt:variant>
        <vt:lpwstr>http://phet.colorado.edu/en/simulation/ph-scale</vt:lpwstr>
      </vt:variant>
      <vt:variant>
        <vt:lpwstr/>
      </vt:variant>
      <vt:variant>
        <vt:i4>3473450</vt:i4>
      </vt:variant>
      <vt:variant>
        <vt:i4>168</vt:i4>
      </vt:variant>
      <vt:variant>
        <vt:i4>0</vt:i4>
      </vt:variant>
      <vt:variant>
        <vt:i4>5</vt:i4>
      </vt:variant>
      <vt:variant>
        <vt:lpwstr>http://phet.colorado.edu/en/simulation/reactions-and-rates</vt:lpwstr>
      </vt:variant>
      <vt:variant>
        <vt:lpwstr/>
      </vt:variant>
      <vt:variant>
        <vt:i4>4849679</vt:i4>
      </vt:variant>
      <vt:variant>
        <vt:i4>165</vt:i4>
      </vt:variant>
      <vt:variant>
        <vt:i4>0</vt:i4>
      </vt:variant>
      <vt:variant>
        <vt:i4>5</vt:i4>
      </vt:variant>
      <vt:variant>
        <vt:lpwstr>http://phet.colorado.edu/en/simulation/soluble-salts</vt:lpwstr>
      </vt:variant>
      <vt:variant>
        <vt:lpwstr/>
      </vt:variant>
      <vt:variant>
        <vt:i4>6357070</vt:i4>
      </vt:variant>
      <vt:variant>
        <vt:i4>162</vt:i4>
      </vt:variant>
      <vt:variant>
        <vt:i4>0</vt:i4>
      </vt:variant>
      <vt:variant>
        <vt:i4>5</vt:i4>
      </vt:variant>
      <vt:variant>
        <vt:lpwstr>http://phet.colorado.edu/en/simulation/reversible-reactions</vt:lpwstr>
      </vt:variant>
      <vt:variant>
        <vt:lpwstr/>
      </vt:variant>
      <vt:variant>
        <vt:i4>3473450</vt:i4>
      </vt:variant>
      <vt:variant>
        <vt:i4>159</vt:i4>
      </vt:variant>
      <vt:variant>
        <vt:i4>0</vt:i4>
      </vt:variant>
      <vt:variant>
        <vt:i4>5</vt:i4>
      </vt:variant>
      <vt:variant>
        <vt:lpwstr>http://phet.colorado.edu/en/simulation/reactions-and-rates</vt:lpwstr>
      </vt:variant>
      <vt:variant>
        <vt:lpwstr/>
      </vt:variant>
      <vt:variant>
        <vt:i4>8257559</vt:i4>
      </vt:variant>
      <vt:variant>
        <vt:i4>156</vt:i4>
      </vt:variant>
      <vt:variant>
        <vt:i4>0</vt:i4>
      </vt:variant>
      <vt:variant>
        <vt:i4>5</vt:i4>
      </vt:variant>
      <vt:variant>
        <vt:lpwstr>http://phet.colorado.edu/en/simulation/states-of-matter</vt:lpwstr>
      </vt:variant>
      <vt:variant>
        <vt:lpwstr/>
      </vt:variant>
      <vt:variant>
        <vt:i4>7471193</vt:i4>
      </vt:variant>
      <vt:variant>
        <vt:i4>153</vt:i4>
      </vt:variant>
      <vt:variant>
        <vt:i4>0</vt:i4>
      </vt:variant>
      <vt:variant>
        <vt:i4>5</vt:i4>
      </vt:variant>
      <vt:variant>
        <vt:lpwstr>http://phet.colorado.edu/en/simulation/sugar-and-salt-solutions</vt:lpwstr>
      </vt:variant>
      <vt:variant>
        <vt:lpwstr/>
      </vt:variant>
      <vt:variant>
        <vt:i4>2031682</vt:i4>
      </vt:variant>
      <vt:variant>
        <vt:i4>150</vt:i4>
      </vt:variant>
      <vt:variant>
        <vt:i4>0</vt:i4>
      </vt:variant>
      <vt:variant>
        <vt:i4>5</vt:i4>
      </vt:variant>
      <vt:variant>
        <vt:lpwstr>http://phet.colorado.edu/en/simulation/membrane-channels</vt:lpwstr>
      </vt:variant>
      <vt:variant>
        <vt:lpwstr/>
      </vt:variant>
      <vt:variant>
        <vt:i4>4456538</vt:i4>
      </vt:variant>
      <vt:variant>
        <vt:i4>147</vt:i4>
      </vt:variant>
      <vt:variant>
        <vt:i4>0</vt:i4>
      </vt:variant>
      <vt:variant>
        <vt:i4>5</vt:i4>
      </vt:variant>
      <vt:variant>
        <vt:lpwstr>http://phet.colorado.edu/en/simulation/balloons-and-buoyancy</vt:lpwstr>
      </vt:variant>
      <vt:variant>
        <vt:lpwstr/>
      </vt:variant>
      <vt:variant>
        <vt:i4>8257559</vt:i4>
      </vt:variant>
      <vt:variant>
        <vt:i4>144</vt:i4>
      </vt:variant>
      <vt:variant>
        <vt:i4>0</vt:i4>
      </vt:variant>
      <vt:variant>
        <vt:i4>5</vt:i4>
      </vt:variant>
      <vt:variant>
        <vt:lpwstr>http://phet.colorado.edu/en/simulation/states-of-matter</vt:lpwstr>
      </vt:variant>
      <vt:variant>
        <vt:lpwstr/>
      </vt:variant>
      <vt:variant>
        <vt:i4>4259943</vt:i4>
      </vt:variant>
      <vt:variant>
        <vt:i4>141</vt:i4>
      </vt:variant>
      <vt:variant>
        <vt:i4>0</vt:i4>
      </vt:variant>
      <vt:variant>
        <vt:i4>5</vt:i4>
      </vt:variant>
      <vt:variant>
        <vt:lpwstr>http://phet.colorado.edu/en/simulation/gas-properties</vt:lpwstr>
      </vt:variant>
      <vt:variant>
        <vt:lpwstr/>
      </vt:variant>
      <vt:variant>
        <vt:i4>8257559</vt:i4>
      </vt:variant>
      <vt:variant>
        <vt:i4>138</vt:i4>
      </vt:variant>
      <vt:variant>
        <vt:i4>0</vt:i4>
      </vt:variant>
      <vt:variant>
        <vt:i4>5</vt:i4>
      </vt:variant>
      <vt:variant>
        <vt:lpwstr>http://phet.colorado.edu/en/simulation/states-of-matter</vt:lpwstr>
      </vt:variant>
      <vt:variant>
        <vt:lpwstr/>
      </vt:variant>
      <vt:variant>
        <vt:i4>4980817</vt:i4>
      </vt:variant>
      <vt:variant>
        <vt:i4>135</vt:i4>
      </vt:variant>
      <vt:variant>
        <vt:i4>0</vt:i4>
      </vt:variant>
      <vt:variant>
        <vt:i4>5</vt:i4>
      </vt:variant>
      <vt:variant>
        <vt:lpwstr>http://phet.colorado.edu/en/simulation/energy-skate-park</vt:lpwstr>
      </vt:variant>
      <vt:variant>
        <vt:lpwstr/>
      </vt:variant>
      <vt:variant>
        <vt:i4>3735604</vt:i4>
      </vt:variant>
      <vt:variant>
        <vt:i4>132</vt:i4>
      </vt:variant>
      <vt:variant>
        <vt:i4>0</vt:i4>
      </vt:variant>
      <vt:variant>
        <vt:i4>5</vt:i4>
      </vt:variant>
      <vt:variant>
        <vt:lpwstr>http://phet.colorado.edu/en/simulation/molecules-and-light</vt:lpwstr>
      </vt:variant>
      <vt:variant>
        <vt:lpwstr/>
      </vt:variant>
      <vt:variant>
        <vt:i4>3473450</vt:i4>
      </vt:variant>
      <vt:variant>
        <vt:i4>129</vt:i4>
      </vt:variant>
      <vt:variant>
        <vt:i4>0</vt:i4>
      </vt:variant>
      <vt:variant>
        <vt:i4>5</vt:i4>
      </vt:variant>
      <vt:variant>
        <vt:lpwstr>http://phet.colorado.edu/en/simulation/reactions-and-rates</vt:lpwstr>
      </vt:variant>
      <vt:variant>
        <vt:lpwstr/>
      </vt:variant>
      <vt:variant>
        <vt:i4>8061008</vt:i4>
      </vt:variant>
      <vt:variant>
        <vt:i4>126</vt:i4>
      </vt:variant>
      <vt:variant>
        <vt:i4>0</vt:i4>
      </vt:variant>
      <vt:variant>
        <vt:i4>5</vt:i4>
      </vt:variant>
      <vt:variant>
        <vt:lpwstr>http://phet.colorado.edu/en/simulation/energy-forms-and-changes</vt:lpwstr>
      </vt:variant>
      <vt:variant>
        <vt:lpwstr/>
      </vt:variant>
      <vt:variant>
        <vt:i4>3473450</vt:i4>
      </vt:variant>
      <vt:variant>
        <vt:i4>123</vt:i4>
      </vt:variant>
      <vt:variant>
        <vt:i4>0</vt:i4>
      </vt:variant>
      <vt:variant>
        <vt:i4>5</vt:i4>
      </vt:variant>
      <vt:variant>
        <vt:lpwstr>http://phet.colorado.edu/en/simulation/reactions-and-rates</vt:lpwstr>
      </vt:variant>
      <vt:variant>
        <vt:lpwstr/>
      </vt:variant>
      <vt:variant>
        <vt:i4>8061008</vt:i4>
      </vt:variant>
      <vt:variant>
        <vt:i4>120</vt:i4>
      </vt:variant>
      <vt:variant>
        <vt:i4>0</vt:i4>
      </vt:variant>
      <vt:variant>
        <vt:i4>5</vt:i4>
      </vt:variant>
      <vt:variant>
        <vt:lpwstr>http://phet.colorado.edu/en/simulation/energy-forms-and-changes</vt:lpwstr>
      </vt:variant>
      <vt:variant>
        <vt:lpwstr/>
      </vt:variant>
      <vt:variant>
        <vt:i4>6226006</vt:i4>
      </vt:variant>
      <vt:variant>
        <vt:i4>117</vt:i4>
      </vt:variant>
      <vt:variant>
        <vt:i4>0</vt:i4>
      </vt:variant>
      <vt:variant>
        <vt:i4>5</vt:i4>
      </vt:variant>
      <vt:variant>
        <vt:lpwstr>http://phet.colorado.edu/en/simulation/beers-law-lab</vt:lpwstr>
      </vt:variant>
      <vt:variant>
        <vt:lpwstr/>
      </vt:variant>
      <vt:variant>
        <vt:i4>6815847</vt:i4>
      </vt:variant>
      <vt:variant>
        <vt:i4>114</vt:i4>
      </vt:variant>
      <vt:variant>
        <vt:i4>0</vt:i4>
      </vt:variant>
      <vt:variant>
        <vt:i4>5</vt:i4>
      </vt:variant>
      <vt:variant>
        <vt:lpwstr>http://phet.colorado.edu/en/simulation/acid-base-solutions</vt:lpwstr>
      </vt:variant>
      <vt:variant>
        <vt:lpwstr/>
      </vt:variant>
      <vt:variant>
        <vt:i4>3735647</vt:i4>
      </vt:variant>
      <vt:variant>
        <vt:i4>111</vt:i4>
      </vt:variant>
      <vt:variant>
        <vt:i4>0</vt:i4>
      </vt:variant>
      <vt:variant>
        <vt:i4>5</vt:i4>
      </vt:variant>
      <vt:variant>
        <vt:lpwstr>http://phet.colorado.edu/en/simulation/molarity</vt:lpwstr>
      </vt:variant>
      <vt:variant>
        <vt:lpwstr/>
      </vt:variant>
      <vt:variant>
        <vt:i4>7471193</vt:i4>
      </vt:variant>
      <vt:variant>
        <vt:i4>108</vt:i4>
      </vt:variant>
      <vt:variant>
        <vt:i4>0</vt:i4>
      </vt:variant>
      <vt:variant>
        <vt:i4>5</vt:i4>
      </vt:variant>
      <vt:variant>
        <vt:lpwstr>http://phet.colorado.edu/en/simulation/sugar-and-salt-solutions</vt:lpwstr>
      </vt:variant>
      <vt:variant>
        <vt:lpwstr/>
      </vt:variant>
      <vt:variant>
        <vt:i4>4456522</vt:i4>
      </vt:variant>
      <vt:variant>
        <vt:i4>105</vt:i4>
      </vt:variant>
      <vt:variant>
        <vt:i4>0</vt:i4>
      </vt:variant>
      <vt:variant>
        <vt:i4>5</vt:i4>
      </vt:variant>
      <vt:variant>
        <vt:lpwstr>http://phet.colorado.edu/en/simulation/concentration</vt:lpwstr>
      </vt:variant>
      <vt:variant>
        <vt:lpwstr/>
      </vt:variant>
      <vt:variant>
        <vt:i4>3473450</vt:i4>
      </vt:variant>
      <vt:variant>
        <vt:i4>102</vt:i4>
      </vt:variant>
      <vt:variant>
        <vt:i4>0</vt:i4>
      </vt:variant>
      <vt:variant>
        <vt:i4>5</vt:i4>
      </vt:variant>
      <vt:variant>
        <vt:lpwstr>http://phet.colorado.edu/en/simulation/reactions-and-rates</vt:lpwstr>
      </vt:variant>
      <vt:variant>
        <vt:lpwstr/>
      </vt:variant>
      <vt:variant>
        <vt:i4>2162703</vt:i4>
      </vt:variant>
      <vt:variant>
        <vt:i4>99</vt:i4>
      </vt:variant>
      <vt:variant>
        <vt:i4>0</vt:i4>
      </vt:variant>
      <vt:variant>
        <vt:i4>5</vt:i4>
      </vt:variant>
      <vt:variant>
        <vt:lpwstr>http://phet.colorado.edu/en/simulation/reactants-products-and-leftovers</vt:lpwstr>
      </vt:variant>
      <vt:variant>
        <vt:lpwstr/>
      </vt:variant>
      <vt:variant>
        <vt:i4>6553619</vt:i4>
      </vt:variant>
      <vt:variant>
        <vt:i4>96</vt:i4>
      </vt:variant>
      <vt:variant>
        <vt:i4>0</vt:i4>
      </vt:variant>
      <vt:variant>
        <vt:i4>5</vt:i4>
      </vt:variant>
      <vt:variant>
        <vt:lpwstr>http://phet.colorado.edu/en/simulation/balancing-chemical-equations</vt:lpwstr>
      </vt:variant>
      <vt:variant>
        <vt:lpwstr/>
      </vt:variant>
      <vt:variant>
        <vt:i4>4063298</vt:i4>
      </vt:variant>
      <vt:variant>
        <vt:i4>93</vt:i4>
      </vt:variant>
      <vt:variant>
        <vt:i4>0</vt:i4>
      </vt:variant>
      <vt:variant>
        <vt:i4>5</vt:i4>
      </vt:variant>
      <vt:variant>
        <vt:lpwstr>http://phet.colorado.edu/en/simulation/build-a-molecule</vt:lpwstr>
      </vt:variant>
      <vt:variant>
        <vt:lpwstr/>
      </vt:variant>
      <vt:variant>
        <vt:i4>6488124</vt:i4>
      </vt:variant>
      <vt:variant>
        <vt:i4>90</vt:i4>
      </vt:variant>
      <vt:variant>
        <vt:i4>0</vt:i4>
      </vt:variant>
      <vt:variant>
        <vt:i4>5</vt:i4>
      </vt:variant>
      <vt:variant>
        <vt:lpwstr>http://phet.colorado.edu/en/simulation/vector-addition</vt:lpwstr>
      </vt:variant>
      <vt:variant>
        <vt:lpwstr/>
      </vt:variant>
      <vt:variant>
        <vt:i4>4063298</vt:i4>
      </vt:variant>
      <vt:variant>
        <vt:i4>87</vt:i4>
      </vt:variant>
      <vt:variant>
        <vt:i4>0</vt:i4>
      </vt:variant>
      <vt:variant>
        <vt:i4>5</vt:i4>
      </vt:variant>
      <vt:variant>
        <vt:lpwstr>http://phet.colorado.edu/en/simulation/build-a-molecule</vt:lpwstr>
      </vt:variant>
      <vt:variant>
        <vt:lpwstr/>
      </vt:variant>
      <vt:variant>
        <vt:i4>196673</vt:i4>
      </vt:variant>
      <vt:variant>
        <vt:i4>84</vt:i4>
      </vt:variant>
      <vt:variant>
        <vt:i4>0</vt:i4>
      </vt:variant>
      <vt:variant>
        <vt:i4>5</vt:i4>
      </vt:variant>
      <vt:variant>
        <vt:lpwstr>http://phet.colorado.edu/en/simulation/molecule-polarity</vt:lpwstr>
      </vt:variant>
      <vt:variant>
        <vt:lpwstr/>
      </vt:variant>
      <vt:variant>
        <vt:i4>7733292</vt:i4>
      </vt:variant>
      <vt:variant>
        <vt:i4>81</vt:i4>
      </vt:variant>
      <vt:variant>
        <vt:i4>0</vt:i4>
      </vt:variant>
      <vt:variant>
        <vt:i4>5</vt:i4>
      </vt:variant>
      <vt:variant>
        <vt:lpwstr>http://phet.colorado.edu/en/simulation/molecule-shapes</vt:lpwstr>
      </vt:variant>
      <vt:variant>
        <vt:lpwstr/>
      </vt:variant>
      <vt:variant>
        <vt:i4>196673</vt:i4>
      </vt:variant>
      <vt:variant>
        <vt:i4>78</vt:i4>
      </vt:variant>
      <vt:variant>
        <vt:i4>0</vt:i4>
      </vt:variant>
      <vt:variant>
        <vt:i4>5</vt:i4>
      </vt:variant>
      <vt:variant>
        <vt:lpwstr>http://phet.colorado.edu/en/simulation/molecule-polarity</vt:lpwstr>
      </vt:variant>
      <vt:variant>
        <vt:lpwstr/>
      </vt:variant>
      <vt:variant>
        <vt:i4>7733296</vt:i4>
      </vt:variant>
      <vt:variant>
        <vt:i4>75</vt:i4>
      </vt:variant>
      <vt:variant>
        <vt:i4>0</vt:i4>
      </vt:variant>
      <vt:variant>
        <vt:i4>5</vt:i4>
      </vt:variant>
      <vt:variant>
        <vt:lpwstr>http://phet.colorado.edu/en/simulation/atomic-interactions</vt:lpwstr>
      </vt:variant>
      <vt:variant>
        <vt:lpwstr/>
      </vt:variant>
      <vt:variant>
        <vt:i4>7733296</vt:i4>
      </vt:variant>
      <vt:variant>
        <vt:i4>72</vt:i4>
      </vt:variant>
      <vt:variant>
        <vt:i4>0</vt:i4>
      </vt:variant>
      <vt:variant>
        <vt:i4>5</vt:i4>
      </vt:variant>
      <vt:variant>
        <vt:lpwstr>http://phet.colorado.edu/en/simulation/atomic-interactions</vt:lpwstr>
      </vt:variant>
      <vt:variant>
        <vt:lpwstr/>
      </vt:variant>
      <vt:variant>
        <vt:i4>4849679</vt:i4>
      </vt:variant>
      <vt:variant>
        <vt:i4>69</vt:i4>
      </vt:variant>
      <vt:variant>
        <vt:i4>0</vt:i4>
      </vt:variant>
      <vt:variant>
        <vt:i4>5</vt:i4>
      </vt:variant>
      <vt:variant>
        <vt:lpwstr>http://phet.colorado.edu/en/simulation/soluble-salts</vt:lpwstr>
      </vt:variant>
      <vt:variant>
        <vt:lpwstr/>
      </vt:variant>
      <vt:variant>
        <vt:i4>7471193</vt:i4>
      </vt:variant>
      <vt:variant>
        <vt:i4>66</vt:i4>
      </vt:variant>
      <vt:variant>
        <vt:i4>0</vt:i4>
      </vt:variant>
      <vt:variant>
        <vt:i4>5</vt:i4>
      </vt:variant>
      <vt:variant>
        <vt:lpwstr>http://phet.colorado.edu/en/simulation/sugar-and-salt-solutions</vt:lpwstr>
      </vt:variant>
      <vt:variant>
        <vt:lpwstr/>
      </vt:variant>
      <vt:variant>
        <vt:i4>7471193</vt:i4>
      </vt:variant>
      <vt:variant>
        <vt:i4>63</vt:i4>
      </vt:variant>
      <vt:variant>
        <vt:i4>0</vt:i4>
      </vt:variant>
      <vt:variant>
        <vt:i4>5</vt:i4>
      </vt:variant>
      <vt:variant>
        <vt:lpwstr>http://phet.colorado.edu/en/simulation/sugar-and-salt-solutions</vt:lpwstr>
      </vt:variant>
      <vt:variant>
        <vt:lpwstr/>
      </vt:variant>
      <vt:variant>
        <vt:i4>7733296</vt:i4>
      </vt:variant>
      <vt:variant>
        <vt:i4>60</vt:i4>
      </vt:variant>
      <vt:variant>
        <vt:i4>0</vt:i4>
      </vt:variant>
      <vt:variant>
        <vt:i4>5</vt:i4>
      </vt:variant>
      <vt:variant>
        <vt:lpwstr>http://phet.colorado.edu/en/simulation/atomic-interactions</vt:lpwstr>
      </vt:variant>
      <vt:variant>
        <vt:lpwstr/>
      </vt:variant>
      <vt:variant>
        <vt:i4>4063298</vt:i4>
      </vt:variant>
      <vt:variant>
        <vt:i4>57</vt:i4>
      </vt:variant>
      <vt:variant>
        <vt:i4>0</vt:i4>
      </vt:variant>
      <vt:variant>
        <vt:i4>5</vt:i4>
      </vt:variant>
      <vt:variant>
        <vt:lpwstr>http://phet.colorado.edu/en/simulation/build-a-molecule</vt:lpwstr>
      </vt:variant>
      <vt:variant>
        <vt:lpwstr/>
      </vt:variant>
      <vt:variant>
        <vt:i4>3211344</vt:i4>
      </vt:variant>
      <vt:variant>
        <vt:i4>54</vt:i4>
      </vt:variant>
      <vt:variant>
        <vt:i4>0</vt:i4>
      </vt:variant>
      <vt:variant>
        <vt:i4>5</vt:i4>
      </vt:variant>
      <vt:variant>
        <vt:lpwstr>http://phet.colorado.edu/en/simulation/balloons</vt:lpwstr>
      </vt:variant>
      <vt:variant>
        <vt:lpwstr/>
      </vt:variant>
      <vt:variant>
        <vt:i4>2359409</vt:i4>
      </vt:variant>
      <vt:variant>
        <vt:i4>51</vt:i4>
      </vt:variant>
      <vt:variant>
        <vt:i4>0</vt:i4>
      </vt:variant>
      <vt:variant>
        <vt:i4>5</vt:i4>
      </vt:variant>
      <vt:variant>
        <vt:lpwstr>http://phet.colorado.edu/en/simulation/discharge-lamps</vt:lpwstr>
      </vt:variant>
      <vt:variant>
        <vt:lpwstr/>
      </vt:variant>
      <vt:variant>
        <vt:i4>262165</vt:i4>
      </vt:variant>
      <vt:variant>
        <vt:i4>48</vt:i4>
      </vt:variant>
      <vt:variant>
        <vt:i4>0</vt:i4>
      </vt:variant>
      <vt:variant>
        <vt:i4>5</vt:i4>
      </vt:variant>
      <vt:variant>
        <vt:lpwstr>http://phet.colorado.edu/en/simulation/build-an-atom</vt:lpwstr>
      </vt:variant>
      <vt:variant>
        <vt:lpwstr/>
      </vt:variant>
      <vt:variant>
        <vt:i4>983050</vt:i4>
      </vt:variant>
      <vt:variant>
        <vt:i4>45</vt:i4>
      </vt:variant>
      <vt:variant>
        <vt:i4>0</vt:i4>
      </vt:variant>
      <vt:variant>
        <vt:i4>5</vt:i4>
      </vt:variant>
      <vt:variant>
        <vt:lpwstr>http://phet.colorado.edu/en/simulation/quantum-wave-interference</vt:lpwstr>
      </vt:variant>
      <vt:variant>
        <vt:lpwstr/>
      </vt:variant>
      <vt:variant>
        <vt:i4>393289</vt:i4>
      </vt:variant>
      <vt:variant>
        <vt:i4>42</vt:i4>
      </vt:variant>
      <vt:variant>
        <vt:i4>0</vt:i4>
      </vt:variant>
      <vt:variant>
        <vt:i4>5</vt:i4>
      </vt:variant>
      <vt:variant>
        <vt:lpwstr>http://phet.colorado.edu/en/simulation/wave-interference</vt:lpwstr>
      </vt:variant>
      <vt:variant>
        <vt:lpwstr/>
      </vt:variant>
      <vt:variant>
        <vt:i4>2359409</vt:i4>
      </vt:variant>
      <vt:variant>
        <vt:i4>39</vt:i4>
      </vt:variant>
      <vt:variant>
        <vt:i4>0</vt:i4>
      </vt:variant>
      <vt:variant>
        <vt:i4>5</vt:i4>
      </vt:variant>
      <vt:variant>
        <vt:lpwstr>http://phet.colorado.edu/en/simulation/discharge-lamps</vt:lpwstr>
      </vt:variant>
      <vt:variant>
        <vt:lpwstr/>
      </vt:variant>
      <vt:variant>
        <vt:i4>2359409</vt:i4>
      </vt:variant>
      <vt:variant>
        <vt:i4>36</vt:i4>
      </vt:variant>
      <vt:variant>
        <vt:i4>0</vt:i4>
      </vt:variant>
      <vt:variant>
        <vt:i4>5</vt:i4>
      </vt:variant>
      <vt:variant>
        <vt:lpwstr>http://phet.colorado.edu/en/simulation/discharge-lamps</vt:lpwstr>
      </vt:variant>
      <vt:variant>
        <vt:lpwstr/>
      </vt:variant>
      <vt:variant>
        <vt:i4>786509</vt:i4>
      </vt:variant>
      <vt:variant>
        <vt:i4>33</vt:i4>
      </vt:variant>
      <vt:variant>
        <vt:i4>0</vt:i4>
      </vt:variant>
      <vt:variant>
        <vt:i4>5</vt:i4>
      </vt:variant>
      <vt:variant>
        <vt:lpwstr>http://phet.colorado.edu/en/simulation/hydrogen-atom</vt:lpwstr>
      </vt:variant>
      <vt:variant>
        <vt:lpwstr/>
      </vt:variant>
      <vt:variant>
        <vt:i4>5242944</vt:i4>
      </vt:variant>
      <vt:variant>
        <vt:i4>30</vt:i4>
      </vt:variant>
      <vt:variant>
        <vt:i4>0</vt:i4>
      </vt:variant>
      <vt:variant>
        <vt:i4>5</vt:i4>
      </vt:variant>
      <vt:variant>
        <vt:lpwstr>http://phet.colorado.edu/en/simulation/photoelectric</vt:lpwstr>
      </vt:variant>
      <vt:variant>
        <vt:lpwstr/>
      </vt:variant>
      <vt:variant>
        <vt:i4>5701737</vt:i4>
      </vt:variant>
      <vt:variant>
        <vt:i4>27</vt:i4>
      </vt:variant>
      <vt:variant>
        <vt:i4>0</vt:i4>
      </vt:variant>
      <vt:variant>
        <vt:i4>5</vt:i4>
      </vt:variant>
      <vt:variant>
        <vt:lpwstr>http://phet.colorado.edu/en/simulation/blackbody-spectrum</vt:lpwstr>
      </vt:variant>
      <vt:variant>
        <vt:lpwstr/>
      </vt:variant>
      <vt:variant>
        <vt:i4>1572959</vt:i4>
      </vt:variant>
      <vt:variant>
        <vt:i4>24</vt:i4>
      </vt:variant>
      <vt:variant>
        <vt:i4>0</vt:i4>
      </vt:variant>
      <vt:variant>
        <vt:i4>5</vt:i4>
      </vt:variant>
      <vt:variant>
        <vt:lpwstr>http://phet.colorado.edu/en/simulation/rutherford-scattering</vt:lpwstr>
      </vt:variant>
      <vt:variant>
        <vt:lpwstr/>
      </vt:variant>
      <vt:variant>
        <vt:i4>8257559</vt:i4>
      </vt:variant>
      <vt:variant>
        <vt:i4>21</vt:i4>
      </vt:variant>
      <vt:variant>
        <vt:i4>0</vt:i4>
      </vt:variant>
      <vt:variant>
        <vt:i4>5</vt:i4>
      </vt:variant>
      <vt:variant>
        <vt:lpwstr>http://phet.colorado.edu/en/simulation/states-of-matter</vt:lpwstr>
      </vt:variant>
      <vt:variant>
        <vt:lpwstr/>
      </vt:variant>
      <vt:variant>
        <vt:i4>3670040</vt:i4>
      </vt:variant>
      <vt:variant>
        <vt:i4>18</vt:i4>
      </vt:variant>
      <vt:variant>
        <vt:i4>0</vt:i4>
      </vt:variant>
      <vt:variant>
        <vt:i4>5</vt:i4>
      </vt:variant>
      <vt:variant>
        <vt:lpwstr>http://phet.colorado.edu/en/simulation/isotopes-and-atomic-mass</vt:lpwstr>
      </vt:variant>
      <vt:variant>
        <vt:lpwstr/>
      </vt:variant>
      <vt:variant>
        <vt:i4>262165</vt:i4>
      </vt:variant>
      <vt:variant>
        <vt:i4>15</vt:i4>
      </vt:variant>
      <vt:variant>
        <vt:i4>0</vt:i4>
      </vt:variant>
      <vt:variant>
        <vt:i4>5</vt:i4>
      </vt:variant>
      <vt:variant>
        <vt:lpwstr>http://phet.colorado.edu/en/simulation/build-an-atom</vt:lpwstr>
      </vt:variant>
      <vt:variant>
        <vt:lpwstr/>
      </vt:variant>
      <vt:variant>
        <vt:i4>2359331</vt:i4>
      </vt:variant>
      <vt:variant>
        <vt:i4>12</vt:i4>
      </vt:variant>
      <vt:variant>
        <vt:i4>0</vt:i4>
      </vt:variant>
      <vt:variant>
        <vt:i4>5</vt:i4>
      </vt:variant>
      <vt:variant>
        <vt:lpwstr>http://phet.colorado.edu/en/simulation/density</vt:lpwstr>
      </vt:variant>
      <vt:variant>
        <vt:lpwstr/>
      </vt:variant>
      <vt:variant>
        <vt:i4>2621541</vt:i4>
      </vt:variant>
      <vt:variant>
        <vt:i4>9</vt:i4>
      </vt:variant>
      <vt:variant>
        <vt:i4>0</vt:i4>
      </vt:variant>
      <vt:variant>
        <vt:i4>5</vt:i4>
      </vt:variant>
      <vt:variant>
        <vt:lpwstr>http://phet.colorado.edu/en/simulation/states-of-matter-basics</vt:lpwstr>
      </vt:variant>
      <vt:variant>
        <vt:lpwstr/>
      </vt:variant>
      <vt:variant>
        <vt:i4>8257559</vt:i4>
      </vt:variant>
      <vt:variant>
        <vt:i4>6</vt:i4>
      </vt:variant>
      <vt:variant>
        <vt:i4>0</vt:i4>
      </vt:variant>
      <vt:variant>
        <vt:i4>5</vt:i4>
      </vt:variant>
      <vt:variant>
        <vt:lpwstr>http://phet.colorado.edu/en/simulation/states-of-matter</vt:lpwstr>
      </vt:variant>
      <vt:variant>
        <vt:lpwstr/>
      </vt:variant>
      <vt:variant>
        <vt:i4>5636124</vt:i4>
      </vt:variant>
      <vt:variant>
        <vt:i4>3</vt:i4>
      </vt:variant>
      <vt:variant>
        <vt:i4>0</vt:i4>
      </vt:variant>
      <vt:variant>
        <vt:i4>5</vt:i4>
      </vt:variant>
      <vt:variant>
        <vt:lpwstr>http://phet.colorado.edu/en/simulation/curve-fitting</vt:lpwstr>
      </vt:variant>
      <vt:variant>
        <vt:lpwstr/>
      </vt:variant>
      <vt:variant>
        <vt:i4>2359331</vt:i4>
      </vt:variant>
      <vt:variant>
        <vt:i4>0</vt:i4>
      </vt:variant>
      <vt:variant>
        <vt:i4>0</vt:i4>
      </vt:variant>
      <vt:variant>
        <vt:i4>5</vt:i4>
      </vt:variant>
      <vt:variant>
        <vt:lpwstr>http://phet.colorado.edu/en/simulation/density</vt:lpwstr>
      </vt:variant>
      <vt:variant>
        <vt:lpwstr/>
      </vt:variant>
      <vt:variant>
        <vt:i4>7405591</vt:i4>
      </vt:variant>
      <vt:variant>
        <vt:i4>8435</vt:i4>
      </vt:variant>
      <vt:variant>
        <vt:i4>1046</vt:i4>
      </vt:variant>
      <vt:variant>
        <vt:i4>1</vt:i4>
      </vt:variant>
      <vt:variant>
        <vt:lpwstr>screenshot_104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 Perkins</dc:creator>
  <cp:lastModifiedBy>Patricia Loeblein</cp:lastModifiedBy>
  <cp:revision>2</cp:revision>
  <cp:lastPrinted>2013-06-26T00:11:00Z</cp:lastPrinted>
  <dcterms:created xsi:type="dcterms:W3CDTF">2015-08-10T23:40:00Z</dcterms:created>
  <dcterms:modified xsi:type="dcterms:W3CDTF">2015-08-10T23:40:00Z</dcterms:modified>
</cp:coreProperties>
</file>