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40933" w:rsidRDefault="00FA1073">
      <w:pPr>
        <w:jc w:val="center"/>
      </w:pPr>
      <w:r>
        <w:rPr>
          <w:rFonts w:ascii="Verdana" w:eastAsia="Verdana" w:hAnsi="Verdana" w:cs="Verdana"/>
          <w:b/>
        </w:rPr>
        <w:t>Conservation of Energy at the Skate Park</w:t>
      </w:r>
    </w:p>
    <w:p w:rsidR="00940933" w:rsidRDefault="00940933"/>
    <w:p w:rsidR="00940933" w:rsidRDefault="00FA1073">
      <w:r>
        <w:rPr>
          <w:rFonts w:ascii="Verdana" w:eastAsia="Verdana" w:hAnsi="Verdana" w:cs="Verdana"/>
          <w:b/>
          <w:color w:val="333333"/>
          <w:highlight w:val="white"/>
          <w:u w:val="single"/>
        </w:rPr>
        <w:t>Part A:  Thermal Energy</w:t>
      </w:r>
    </w:p>
    <w:p w:rsidR="00940933" w:rsidRDefault="00940933"/>
    <w:p w:rsidR="00940933" w:rsidRDefault="00FA1073">
      <w:r>
        <w:rPr>
          <w:rFonts w:ascii="Verdana" w:eastAsia="Verdana" w:hAnsi="Verdana" w:cs="Verdana"/>
          <w:b/>
          <w:color w:val="333333"/>
          <w:sz w:val="20"/>
          <w:highlight w:val="white"/>
        </w:rPr>
        <w:t>Learning Objective:</w:t>
      </w:r>
    </w:p>
    <w:p w:rsidR="00940933" w:rsidRDefault="00FA1073">
      <w:r>
        <w:rPr>
          <w:rFonts w:ascii="Verdana" w:eastAsia="Verdana" w:hAnsi="Verdana" w:cs="Verdana"/>
          <w:i/>
          <w:color w:val="333333"/>
          <w:sz w:val="20"/>
          <w:highlight w:val="white"/>
        </w:rPr>
        <w:t xml:space="preserve">Describe how a change in thermal energy of the system affects the motion of molecules at the microscopic level, and the motion of the skater at the macroscopic level. </w:t>
      </w:r>
      <w:r>
        <w:rPr>
          <w:rFonts w:ascii="Verdana" w:eastAsia="Verdana" w:hAnsi="Verdana" w:cs="Verdana"/>
          <w:b/>
          <w:color w:val="333333"/>
          <w:sz w:val="20"/>
          <w:highlight w:val="white"/>
        </w:rPr>
        <w:t xml:space="preserve"> </w:t>
      </w:r>
    </w:p>
    <w:p w:rsidR="00940933" w:rsidRDefault="00940933">
      <w:pPr>
        <w:spacing w:line="240" w:lineRule="auto"/>
      </w:pPr>
    </w:p>
    <w:p w:rsidR="00940933" w:rsidRDefault="00FA1073">
      <w:r>
        <w:rPr>
          <w:rFonts w:ascii="Verdana" w:eastAsia="Verdana" w:hAnsi="Verdana" w:cs="Verdana"/>
          <w:b/>
          <w:color w:val="333333"/>
          <w:sz w:val="18"/>
          <w:highlight w:val="white"/>
        </w:rPr>
        <w:t>PhET Friction Simulation</w:t>
      </w:r>
      <w:proofErr w:type="gramStart"/>
      <w:r>
        <w:rPr>
          <w:rFonts w:ascii="Verdana" w:eastAsia="Verdana" w:hAnsi="Verdana" w:cs="Verdana"/>
          <w:b/>
          <w:color w:val="333333"/>
          <w:sz w:val="18"/>
          <w:highlight w:val="white"/>
        </w:rPr>
        <w:t>:</w:t>
      </w:r>
      <w:proofErr w:type="gramEnd"/>
      <w:r>
        <w:fldChar w:fldCharType="begin"/>
      </w:r>
      <w:r>
        <w:instrText xml:space="preserve"> HYPERLINK "http://phet.colorado.edu/sims/html/friction/latest/friction_en.html" \h </w:instrText>
      </w:r>
      <w:r>
        <w:fldChar w:fldCharType="separate"/>
      </w:r>
      <w:r>
        <w:rPr>
          <w:rFonts w:ascii="Verdana" w:eastAsia="Verdana" w:hAnsi="Verdana" w:cs="Verdana"/>
          <w:color w:val="1155CC"/>
          <w:sz w:val="18"/>
          <w:highlight w:val="white"/>
          <w:u w:val="single"/>
        </w:rPr>
        <w:t>http://phet.colorado.edu/sims/html/friction/latest/friction_en.html</w:t>
      </w:r>
      <w:r>
        <w:rPr>
          <w:rFonts w:ascii="Verdana" w:eastAsia="Verdana" w:hAnsi="Verdana" w:cs="Verdana"/>
          <w:color w:val="1155CC"/>
          <w:sz w:val="18"/>
          <w:highlight w:val="white"/>
          <w:u w:val="single"/>
        </w:rPr>
        <w:fldChar w:fldCharType="end"/>
      </w:r>
    </w:p>
    <w:p w:rsidR="00940933" w:rsidRDefault="00FA1073">
      <w:r>
        <w:rPr>
          <w:rFonts w:ascii="Verdana" w:eastAsia="Verdana" w:hAnsi="Verdana" w:cs="Verdana"/>
          <w:b/>
          <w:color w:val="333333"/>
          <w:sz w:val="18"/>
          <w:highlight w:val="white"/>
        </w:rPr>
        <w:t xml:space="preserve">PhET Energy Skate Park Simulation: </w:t>
      </w:r>
      <w:hyperlink r:id="rId6" w:history="1">
        <w:r w:rsidR="008179F5" w:rsidRPr="0082556F">
          <w:rPr>
            <w:rStyle w:val="Hyperlink"/>
          </w:rPr>
          <w:t>http://phet.colorado.edu/sims/html/energy-skate-park-basics/latest/energy-skate-park-basics_en.html</w:t>
        </w:r>
      </w:hyperlink>
      <w:r w:rsidR="008179F5">
        <w:t xml:space="preserve"> </w:t>
      </w:r>
      <w:bookmarkStart w:id="0" w:name="_GoBack"/>
      <w:bookmarkEnd w:id="0"/>
    </w:p>
    <w:p w:rsidR="00940933" w:rsidRDefault="00940933"/>
    <w:p w:rsidR="00940933" w:rsidRDefault="00FA1073">
      <w:r>
        <w:rPr>
          <w:rFonts w:ascii="Verdana" w:eastAsia="Verdana" w:hAnsi="Verdana" w:cs="Verdana"/>
          <w:b/>
          <w:color w:val="333333"/>
          <w:sz w:val="20"/>
          <w:highlight w:val="white"/>
        </w:rPr>
        <w:t xml:space="preserve">Directions: </w:t>
      </w:r>
    </w:p>
    <w:p w:rsidR="00940933" w:rsidRDefault="00FA1073">
      <w:r>
        <w:rPr>
          <w:rFonts w:ascii="Verdana" w:eastAsia="Verdana" w:hAnsi="Verdana" w:cs="Verdana"/>
          <w:color w:val="333333"/>
          <w:sz w:val="20"/>
          <w:highlight w:val="white"/>
        </w:rPr>
        <w:t>1. In the microscopic model boxes, draw and describe the</w:t>
      </w:r>
      <w:r>
        <w:rPr>
          <w:rFonts w:ascii="Verdana" w:eastAsia="Verdana" w:hAnsi="Verdana" w:cs="Verdana"/>
          <w:i/>
          <w:color w:val="333333"/>
          <w:sz w:val="20"/>
          <w:highlight w:val="white"/>
        </w:rPr>
        <w:t xml:space="preserve"> </w:t>
      </w:r>
      <w:r>
        <w:rPr>
          <w:rFonts w:ascii="Verdana" w:eastAsia="Verdana" w:hAnsi="Verdana" w:cs="Verdana"/>
          <w:color w:val="333333"/>
          <w:sz w:val="20"/>
          <w:highlight w:val="white"/>
        </w:rPr>
        <w:t xml:space="preserve">motion of the skater’s </w:t>
      </w:r>
      <w:r>
        <w:rPr>
          <w:rFonts w:ascii="Verdana" w:eastAsia="Verdana" w:hAnsi="Verdana" w:cs="Verdana"/>
          <w:color w:val="333333"/>
          <w:sz w:val="20"/>
          <w:highlight w:val="white"/>
          <w:u w:val="single"/>
        </w:rPr>
        <w:t>molecules</w:t>
      </w:r>
      <w:r>
        <w:rPr>
          <w:rFonts w:ascii="Verdana" w:eastAsia="Verdana" w:hAnsi="Verdana" w:cs="Verdana"/>
          <w:color w:val="333333"/>
          <w:sz w:val="20"/>
          <w:highlight w:val="white"/>
        </w:rPr>
        <w:t xml:space="preserve"> at her two different positions.  </w:t>
      </w:r>
      <w:r>
        <w:rPr>
          <w:rFonts w:ascii="Verdana" w:eastAsia="Verdana" w:hAnsi="Verdana" w:cs="Verdana"/>
          <w:b/>
          <w:i/>
          <w:color w:val="333333"/>
          <w:sz w:val="20"/>
          <w:highlight w:val="white"/>
        </w:rPr>
        <w:t xml:space="preserve">Hint: </w:t>
      </w:r>
      <w:r>
        <w:rPr>
          <w:rFonts w:ascii="Verdana" w:eastAsia="Verdana" w:hAnsi="Verdana" w:cs="Verdana"/>
          <w:i/>
          <w:color w:val="333333"/>
          <w:sz w:val="20"/>
          <w:highlight w:val="white"/>
        </w:rPr>
        <w:t xml:space="preserve"> Think about molecules in the friction simulation.</w:t>
      </w:r>
    </w:p>
    <w:p w:rsidR="00940933" w:rsidRDefault="00FA1073">
      <w:r>
        <w:rPr>
          <w:rFonts w:ascii="Verdana" w:eastAsia="Verdana" w:hAnsi="Verdana" w:cs="Verdana"/>
          <w:color w:val="333333"/>
          <w:sz w:val="20"/>
          <w:highlight w:val="white"/>
        </w:rPr>
        <w:t xml:space="preserve">2.  In the macroscopic model boxes, draw and describe the </w:t>
      </w:r>
      <w:r>
        <w:rPr>
          <w:rFonts w:ascii="Verdana" w:eastAsia="Verdana" w:hAnsi="Verdana" w:cs="Verdana"/>
          <w:color w:val="333333"/>
          <w:sz w:val="20"/>
          <w:highlight w:val="white"/>
          <w:u w:val="single"/>
        </w:rPr>
        <w:t>energy of the skater</w:t>
      </w:r>
      <w:r>
        <w:rPr>
          <w:rFonts w:ascii="Verdana" w:eastAsia="Verdana" w:hAnsi="Verdana" w:cs="Verdana"/>
          <w:color w:val="333333"/>
          <w:sz w:val="20"/>
          <w:highlight w:val="white"/>
        </w:rPr>
        <w:t xml:space="preserve"> at the</w:t>
      </w:r>
      <w:r>
        <w:rPr>
          <w:rFonts w:ascii="Verdana" w:eastAsia="Verdana" w:hAnsi="Verdana" w:cs="Verdana"/>
          <w:color w:val="333333"/>
          <w:sz w:val="20"/>
        </w:rPr>
        <w:t xml:space="preserve"> </w:t>
      </w:r>
      <w:r>
        <w:rPr>
          <w:rFonts w:ascii="Verdana" w:eastAsia="Verdana" w:hAnsi="Verdana" w:cs="Verdana"/>
          <w:sz w:val="20"/>
        </w:rPr>
        <w:t>two positions</w:t>
      </w:r>
      <w:r>
        <w:rPr>
          <w:rFonts w:ascii="Verdana" w:eastAsia="Verdana" w:hAnsi="Verdana" w:cs="Verdana"/>
          <w:color w:val="333333"/>
          <w:sz w:val="20"/>
        </w:rPr>
        <w:t xml:space="preserve">.  </w:t>
      </w:r>
    </w:p>
    <w:p w:rsidR="00940933" w:rsidRDefault="00FA1073">
      <w:r>
        <w:rPr>
          <w:rFonts w:ascii="Verdana" w:eastAsia="Verdana" w:hAnsi="Verdana" w:cs="Verdana"/>
          <w:color w:val="333333"/>
          <w:sz w:val="20"/>
          <w:highlight w:val="white"/>
        </w:rPr>
        <w:t xml:space="preserve">          </w:t>
      </w:r>
      <w:r>
        <w:rPr>
          <w:noProof/>
        </w:rPr>
        <w:drawing>
          <wp:inline distT="114300" distB="114300" distL="114300" distR="114300">
            <wp:extent cx="2324100" cy="230505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l="30288" t="10541" r="30608" b="20512"/>
                    <a:stretch>
                      <a:fillRect/>
                    </a:stretch>
                  </pic:blipFill>
                  <pic:spPr>
                    <a:xfrm>
                      <a:off x="0" y="0"/>
                      <a:ext cx="2324100" cy="2305050"/>
                    </a:xfrm>
                    <a:prstGeom prst="rect">
                      <a:avLst/>
                    </a:prstGeom>
                    <a:ln/>
                  </pic:spPr>
                </pic:pic>
              </a:graphicData>
            </a:graphic>
          </wp:inline>
        </w:drawing>
      </w:r>
      <w:r>
        <w:rPr>
          <w:rFonts w:ascii="Verdana" w:eastAsia="Verdana" w:hAnsi="Verdana" w:cs="Verdana"/>
          <w:color w:val="333333"/>
          <w:sz w:val="20"/>
          <w:highlight w:val="white"/>
        </w:rPr>
        <w:t xml:space="preserve">               </w:t>
      </w:r>
      <w:r>
        <w:rPr>
          <w:noProof/>
        </w:rPr>
        <w:drawing>
          <wp:inline distT="114300" distB="114300" distL="114300" distR="114300">
            <wp:extent cx="2390775" cy="2314575"/>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l="29487" t="11965" r="30288" b="18803"/>
                    <a:stretch>
                      <a:fillRect/>
                    </a:stretch>
                  </pic:blipFill>
                  <pic:spPr>
                    <a:xfrm>
                      <a:off x="0" y="0"/>
                      <a:ext cx="2390775" cy="2314575"/>
                    </a:xfrm>
                    <a:prstGeom prst="rect">
                      <a:avLst/>
                    </a:prstGeom>
                    <a:ln/>
                  </pic:spPr>
                </pic:pic>
              </a:graphicData>
            </a:graphic>
          </wp:inline>
        </w:drawing>
      </w:r>
    </w:p>
    <w:tbl>
      <w:tblPr>
        <w:tblStyle w:val="a"/>
        <w:tblW w:w="99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4968"/>
        <w:gridCol w:w="4968"/>
      </w:tblGrid>
      <w:tr w:rsidR="00940933">
        <w:tc>
          <w:tcPr>
            <w:tcW w:w="4968" w:type="dxa"/>
            <w:tcMar>
              <w:top w:w="100" w:type="dxa"/>
              <w:left w:w="100" w:type="dxa"/>
              <w:bottom w:w="100" w:type="dxa"/>
              <w:right w:w="100" w:type="dxa"/>
            </w:tcMar>
          </w:tcPr>
          <w:p w:rsidR="00940933" w:rsidRDefault="00FA1073">
            <w:pPr>
              <w:spacing w:line="240" w:lineRule="auto"/>
            </w:pPr>
            <w:r>
              <w:rPr>
                <w:rFonts w:ascii="Verdana" w:eastAsia="Verdana" w:hAnsi="Verdana" w:cs="Verdana"/>
                <w:b/>
                <w:color w:val="333333"/>
                <w:sz w:val="20"/>
                <w:highlight w:val="white"/>
              </w:rPr>
              <w:t xml:space="preserve">Microscopic Model </w:t>
            </w:r>
            <w:r>
              <w:rPr>
                <w:rFonts w:ascii="Verdana" w:eastAsia="Verdana" w:hAnsi="Verdana" w:cs="Verdana"/>
                <w:b/>
                <w:i/>
                <w:color w:val="333333"/>
                <w:sz w:val="20"/>
                <w:highlight w:val="white"/>
              </w:rPr>
              <w:t>(Left Image)</w:t>
            </w: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4968" w:type="dxa"/>
            <w:tcMar>
              <w:top w:w="100" w:type="dxa"/>
              <w:left w:w="100" w:type="dxa"/>
              <w:bottom w:w="100" w:type="dxa"/>
              <w:right w:w="100" w:type="dxa"/>
            </w:tcMar>
          </w:tcPr>
          <w:p w:rsidR="00940933" w:rsidRDefault="00FA1073">
            <w:pPr>
              <w:spacing w:line="240" w:lineRule="auto"/>
            </w:pPr>
            <w:r>
              <w:rPr>
                <w:rFonts w:ascii="Verdana" w:eastAsia="Verdana" w:hAnsi="Verdana" w:cs="Verdana"/>
                <w:b/>
                <w:color w:val="333333"/>
                <w:sz w:val="20"/>
                <w:highlight w:val="white"/>
              </w:rPr>
              <w:t xml:space="preserve">Microscopic Model </w:t>
            </w:r>
            <w:r>
              <w:rPr>
                <w:rFonts w:ascii="Verdana" w:eastAsia="Verdana" w:hAnsi="Verdana" w:cs="Verdana"/>
                <w:b/>
                <w:i/>
                <w:color w:val="333333"/>
                <w:sz w:val="20"/>
                <w:highlight w:val="white"/>
              </w:rPr>
              <w:t>(Right Image)</w:t>
            </w: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tc>
      </w:tr>
      <w:tr w:rsidR="00940933">
        <w:tc>
          <w:tcPr>
            <w:tcW w:w="4968" w:type="dxa"/>
            <w:tcMar>
              <w:top w:w="100" w:type="dxa"/>
              <w:left w:w="100" w:type="dxa"/>
              <w:bottom w:w="100" w:type="dxa"/>
              <w:right w:w="100" w:type="dxa"/>
            </w:tcMar>
          </w:tcPr>
          <w:p w:rsidR="00940933" w:rsidRDefault="00FA1073">
            <w:pPr>
              <w:spacing w:line="240" w:lineRule="auto"/>
            </w:pPr>
            <w:r>
              <w:rPr>
                <w:rFonts w:ascii="Verdana" w:eastAsia="Verdana" w:hAnsi="Verdana" w:cs="Verdana"/>
                <w:b/>
                <w:color w:val="333333"/>
                <w:sz w:val="20"/>
                <w:highlight w:val="white"/>
              </w:rPr>
              <w:t>Macroscopic Model</w:t>
            </w:r>
            <w:r>
              <w:rPr>
                <w:rFonts w:ascii="Verdana" w:eastAsia="Verdana" w:hAnsi="Verdana" w:cs="Verdana"/>
                <w:b/>
                <w:i/>
                <w:color w:val="333333"/>
                <w:sz w:val="20"/>
                <w:highlight w:val="white"/>
              </w:rPr>
              <w:t xml:space="preserve"> (Left Image)</w:t>
            </w: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4968" w:type="dxa"/>
            <w:tcMar>
              <w:top w:w="100" w:type="dxa"/>
              <w:left w:w="100" w:type="dxa"/>
              <w:bottom w:w="100" w:type="dxa"/>
              <w:right w:w="100" w:type="dxa"/>
            </w:tcMar>
          </w:tcPr>
          <w:p w:rsidR="00940933" w:rsidRDefault="00FA1073">
            <w:pPr>
              <w:spacing w:line="240" w:lineRule="auto"/>
            </w:pPr>
            <w:r>
              <w:rPr>
                <w:rFonts w:ascii="Verdana" w:eastAsia="Verdana" w:hAnsi="Verdana" w:cs="Verdana"/>
                <w:b/>
                <w:color w:val="333333"/>
                <w:sz w:val="20"/>
                <w:highlight w:val="white"/>
              </w:rPr>
              <w:lastRenderedPageBreak/>
              <w:t>Macroscopic Model</w:t>
            </w:r>
            <w:r>
              <w:rPr>
                <w:rFonts w:ascii="Verdana" w:eastAsia="Verdana" w:hAnsi="Verdana" w:cs="Verdana"/>
                <w:b/>
                <w:i/>
                <w:color w:val="333333"/>
                <w:sz w:val="20"/>
                <w:highlight w:val="white"/>
              </w:rPr>
              <w:t xml:space="preserve"> (Right Image)</w:t>
            </w: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tc>
      </w:tr>
    </w:tbl>
    <w:p w:rsidR="00940933" w:rsidRDefault="00FA1073">
      <w:r>
        <w:rPr>
          <w:rFonts w:ascii="Verdana" w:eastAsia="Verdana" w:hAnsi="Verdana" w:cs="Verdana"/>
          <w:b/>
          <w:color w:val="333333"/>
          <w:highlight w:val="white"/>
          <w:u w:val="single"/>
        </w:rPr>
        <w:lastRenderedPageBreak/>
        <w:t>Part B:  Energy Changes in the Skate Park System</w:t>
      </w:r>
    </w:p>
    <w:p w:rsidR="00940933" w:rsidRDefault="00940933"/>
    <w:p w:rsidR="00940933" w:rsidRDefault="00FA1073">
      <w:r>
        <w:rPr>
          <w:rFonts w:ascii="Verdana" w:eastAsia="Verdana" w:hAnsi="Verdana" w:cs="Verdana"/>
          <w:b/>
          <w:color w:val="333333"/>
          <w:sz w:val="20"/>
          <w:highlight w:val="white"/>
        </w:rPr>
        <w:t>Learning Objectives:</w:t>
      </w:r>
    </w:p>
    <w:p w:rsidR="00940933" w:rsidRDefault="00FA1073">
      <w:pPr>
        <w:spacing w:line="240" w:lineRule="auto"/>
      </w:pPr>
      <w:r>
        <w:rPr>
          <w:rFonts w:ascii="Verdana" w:eastAsia="Verdana" w:hAnsi="Verdana" w:cs="Verdana"/>
          <w:i/>
          <w:color w:val="333333"/>
          <w:sz w:val="20"/>
          <w:highlight w:val="white"/>
        </w:rPr>
        <w:t>1.  Differentiate between total energy and various forms of energy in a system.</w:t>
      </w:r>
    </w:p>
    <w:p w:rsidR="00940933" w:rsidRDefault="00FA1073">
      <w:pPr>
        <w:spacing w:line="240" w:lineRule="auto"/>
      </w:pPr>
      <w:r>
        <w:rPr>
          <w:rFonts w:ascii="Verdana" w:eastAsia="Verdana" w:hAnsi="Verdana" w:cs="Verdana"/>
          <w:i/>
          <w:color w:val="333333"/>
          <w:sz w:val="20"/>
          <w:highlight w:val="white"/>
        </w:rPr>
        <w:t xml:space="preserve">2.  Explain how each model (bar graph and pie chart) shows the total energy of the system, and draw each model for a situation with a different amounts of initial energy. </w:t>
      </w:r>
    </w:p>
    <w:p w:rsidR="00940933" w:rsidRDefault="00FA1073">
      <w:pPr>
        <w:spacing w:line="240" w:lineRule="auto"/>
      </w:pPr>
      <w:r>
        <w:rPr>
          <w:rFonts w:ascii="Verdana" w:eastAsia="Verdana" w:hAnsi="Verdana" w:cs="Verdana"/>
          <w:i/>
          <w:color w:val="333333"/>
          <w:sz w:val="20"/>
          <w:highlight w:val="white"/>
        </w:rPr>
        <w:t>3.  Describe energy changes in a system over time using both words and graphical representations.</w:t>
      </w:r>
    </w:p>
    <w:p w:rsidR="00940933" w:rsidRDefault="00940933">
      <w:pPr>
        <w:spacing w:line="240" w:lineRule="auto"/>
      </w:pPr>
    </w:p>
    <w:p w:rsidR="00940933" w:rsidRDefault="00FA1073">
      <w:pPr>
        <w:spacing w:line="240" w:lineRule="auto"/>
      </w:pPr>
      <w:r>
        <w:rPr>
          <w:rFonts w:ascii="Verdana" w:eastAsia="Verdana" w:hAnsi="Verdana" w:cs="Verdana"/>
          <w:b/>
          <w:sz w:val="20"/>
          <w:highlight w:val="white"/>
        </w:rPr>
        <w:t xml:space="preserve">Directions: </w:t>
      </w:r>
      <w:r>
        <w:rPr>
          <w:rFonts w:ascii="Verdana" w:eastAsia="Verdana" w:hAnsi="Verdana" w:cs="Verdana"/>
          <w:sz w:val="20"/>
          <w:highlight w:val="white"/>
        </w:rPr>
        <w:t xml:space="preserve">Use the simulation investigate energy in the skate park.  Use different tracks on the "Introduction" and "Friction" pages.  </w:t>
      </w:r>
    </w:p>
    <w:p w:rsidR="00940933" w:rsidRDefault="00FA1073">
      <w:pPr>
        <w:spacing w:before="200"/>
      </w:pPr>
      <w:r>
        <w:rPr>
          <w:rFonts w:ascii="Verdana" w:eastAsia="Verdana" w:hAnsi="Verdana" w:cs="Verdana"/>
          <w:b/>
          <w:sz w:val="20"/>
          <w:highlight w:val="white"/>
        </w:rPr>
        <w:t>1.  Describe the system represented by the bar graph and pie chart.  Explain your reasoning.</w:t>
      </w:r>
    </w:p>
    <w:p w:rsidR="00940933" w:rsidRDefault="00FA1073">
      <w:pPr>
        <w:spacing w:before="120"/>
        <w:jc w:val="center"/>
      </w:pPr>
      <w:r>
        <w:rPr>
          <w:rFonts w:ascii="Verdana" w:eastAsia="Verdana" w:hAnsi="Verdana" w:cs="Verdana"/>
          <w:b/>
          <w:sz w:val="20"/>
          <w:highlight w:val="white"/>
        </w:rPr>
        <w:t>System description</w:t>
      </w:r>
    </w:p>
    <w:tbl>
      <w:tblPr>
        <w:tblStyle w:val="a0"/>
        <w:tblW w:w="9120" w:type="dxa"/>
        <w:tblLayout w:type="fixed"/>
        <w:tblLook w:val="0600" w:firstRow="0" w:lastRow="0" w:firstColumn="0" w:lastColumn="0" w:noHBand="1" w:noVBand="1"/>
      </w:tblPr>
      <w:tblGrid>
        <w:gridCol w:w="2130"/>
        <w:gridCol w:w="6990"/>
      </w:tblGrid>
      <w:tr w:rsidR="00940933">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jc w:val="center"/>
            </w:pPr>
            <w:r>
              <w:rPr>
                <w:rFonts w:ascii="Verdana" w:eastAsia="Verdana" w:hAnsi="Verdana" w:cs="Verdana"/>
                <w:sz w:val="20"/>
                <w:highlight w:val="white"/>
              </w:rPr>
              <w:t>Objects in system</w:t>
            </w:r>
          </w:p>
        </w:tc>
        <w:tc>
          <w:tcPr>
            <w:tcW w:w="6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jc w:val="center"/>
            </w:pPr>
            <w:r>
              <w:rPr>
                <w:rFonts w:ascii="Verdana" w:eastAsia="Verdana" w:hAnsi="Verdana" w:cs="Verdana"/>
                <w:sz w:val="20"/>
                <w:highlight w:val="white"/>
              </w:rPr>
              <w:t>Reasoning</w:t>
            </w:r>
          </w:p>
        </w:tc>
      </w:tr>
      <w:tr w:rsidR="00940933">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6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r>
    </w:tbl>
    <w:p w:rsidR="00940933" w:rsidRDefault="00940933">
      <w:pPr>
        <w:spacing w:line="240" w:lineRule="auto"/>
      </w:pPr>
    </w:p>
    <w:p w:rsidR="00940933" w:rsidRDefault="00FA1073">
      <w:r>
        <w:rPr>
          <w:rFonts w:ascii="Verdana" w:eastAsia="Verdana" w:hAnsi="Verdana" w:cs="Verdana"/>
          <w:b/>
          <w:sz w:val="20"/>
          <w:highlight w:val="white"/>
        </w:rPr>
        <w:t>2. Investigate the meaning of “total energy”.</w:t>
      </w:r>
    </w:p>
    <w:p w:rsidR="00940933" w:rsidRDefault="00FA1073">
      <w:pPr>
        <w:spacing w:before="120"/>
        <w:jc w:val="center"/>
      </w:pPr>
      <w:r>
        <w:rPr>
          <w:rFonts w:ascii="Verdana" w:eastAsia="Verdana" w:hAnsi="Verdana" w:cs="Verdana"/>
          <w:b/>
          <w:sz w:val="20"/>
          <w:highlight w:val="white"/>
        </w:rPr>
        <w:t>“Total energy” observations from bar graph</w:t>
      </w:r>
    </w:p>
    <w:tbl>
      <w:tblPr>
        <w:tblStyle w:val="a1"/>
        <w:tblW w:w="8895" w:type="dxa"/>
        <w:tblLayout w:type="fixed"/>
        <w:tblLook w:val="0600" w:firstRow="0" w:lastRow="0" w:firstColumn="0" w:lastColumn="0" w:noHBand="1" w:noVBand="1"/>
      </w:tblPr>
      <w:tblGrid>
        <w:gridCol w:w="4425"/>
        <w:gridCol w:w="4470"/>
      </w:tblGrid>
      <w:tr w:rsidR="00940933">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jc w:val="center"/>
            </w:pPr>
            <w:r>
              <w:rPr>
                <w:rFonts w:ascii="Verdana" w:eastAsia="Verdana" w:hAnsi="Verdana" w:cs="Verdana"/>
                <w:sz w:val="20"/>
                <w:highlight w:val="white"/>
              </w:rPr>
              <w:t>At different positions</w:t>
            </w:r>
          </w:p>
        </w:tc>
        <w:tc>
          <w:tcPr>
            <w:tcW w:w="4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jc w:val="center"/>
            </w:pPr>
            <w:r>
              <w:rPr>
                <w:rFonts w:ascii="Verdana" w:eastAsia="Verdana" w:hAnsi="Verdana" w:cs="Verdana"/>
                <w:sz w:val="20"/>
                <w:highlight w:val="white"/>
              </w:rPr>
              <w:t>In relationship to other energy forms</w:t>
            </w:r>
          </w:p>
        </w:tc>
      </w:tr>
      <w:tr w:rsidR="00940933">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4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r>
    </w:tbl>
    <w:p w:rsidR="00940933" w:rsidRDefault="00940933">
      <w:pPr>
        <w:spacing w:line="240" w:lineRule="auto"/>
      </w:pPr>
    </w:p>
    <w:p w:rsidR="00940933" w:rsidRDefault="00FA1073">
      <w:pPr>
        <w:spacing w:before="120"/>
        <w:jc w:val="center"/>
      </w:pPr>
      <w:r>
        <w:rPr>
          <w:rFonts w:ascii="Verdana" w:eastAsia="Verdana" w:hAnsi="Verdana" w:cs="Verdana"/>
          <w:b/>
          <w:sz w:val="20"/>
          <w:highlight w:val="white"/>
        </w:rPr>
        <w:t>“Total energy” observations from pie chart</w:t>
      </w:r>
    </w:p>
    <w:tbl>
      <w:tblPr>
        <w:tblStyle w:val="a2"/>
        <w:tblW w:w="8895" w:type="dxa"/>
        <w:tblLayout w:type="fixed"/>
        <w:tblLook w:val="0600" w:firstRow="0" w:lastRow="0" w:firstColumn="0" w:lastColumn="0" w:noHBand="1" w:noVBand="1"/>
      </w:tblPr>
      <w:tblGrid>
        <w:gridCol w:w="4425"/>
        <w:gridCol w:w="4470"/>
      </w:tblGrid>
      <w:tr w:rsidR="00940933">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jc w:val="center"/>
            </w:pPr>
            <w:r>
              <w:rPr>
                <w:rFonts w:ascii="Verdana" w:eastAsia="Verdana" w:hAnsi="Verdana" w:cs="Verdana"/>
                <w:sz w:val="20"/>
                <w:highlight w:val="white"/>
              </w:rPr>
              <w:t>At different positions</w:t>
            </w:r>
          </w:p>
        </w:tc>
        <w:tc>
          <w:tcPr>
            <w:tcW w:w="4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jc w:val="center"/>
            </w:pPr>
            <w:r>
              <w:rPr>
                <w:rFonts w:ascii="Verdana" w:eastAsia="Verdana" w:hAnsi="Verdana" w:cs="Verdana"/>
                <w:sz w:val="20"/>
                <w:highlight w:val="white"/>
              </w:rPr>
              <w:t>In relationship to other energy forms</w:t>
            </w:r>
          </w:p>
        </w:tc>
      </w:tr>
      <w:tr w:rsidR="00940933">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4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r>
    </w:tbl>
    <w:p w:rsidR="00940933" w:rsidRDefault="00940933">
      <w:pPr>
        <w:spacing w:line="240" w:lineRule="auto"/>
      </w:pPr>
    </w:p>
    <w:p w:rsidR="00940933" w:rsidRDefault="00940933"/>
    <w:p w:rsidR="00940933" w:rsidRDefault="00FA1073">
      <w:r>
        <w:br w:type="page"/>
      </w:r>
    </w:p>
    <w:p w:rsidR="00940933" w:rsidRDefault="00940933"/>
    <w:p w:rsidR="00940933" w:rsidRDefault="00FA1073">
      <w:r>
        <w:rPr>
          <w:rFonts w:ascii="Verdana" w:eastAsia="Verdana" w:hAnsi="Verdana" w:cs="Verdana"/>
          <w:b/>
          <w:sz w:val="20"/>
          <w:highlight w:val="white"/>
        </w:rPr>
        <w:t>3.  Find a way to increase the “total energy”.  Draw diagrams of the bar graph and pie chart before and after you increase the “total energy”.</w:t>
      </w:r>
    </w:p>
    <w:p w:rsidR="00940933" w:rsidRDefault="00FA1073">
      <w:pPr>
        <w:spacing w:before="120"/>
      </w:pPr>
      <w:r>
        <w:rPr>
          <w:rFonts w:ascii="Verdana" w:eastAsia="Verdana" w:hAnsi="Verdana" w:cs="Verdana"/>
          <w:b/>
          <w:sz w:val="20"/>
          <w:highlight w:val="white"/>
        </w:rPr>
        <w:t>Energy diagrams</w:t>
      </w:r>
    </w:p>
    <w:tbl>
      <w:tblPr>
        <w:tblStyle w:val="a4"/>
        <w:tblW w:w="9120" w:type="dxa"/>
        <w:tblLayout w:type="fixed"/>
        <w:tblLook w:val="0600" w:firstRow="0" w:lastRow="0" w:firstColumn="0" w:lastColumn="0" w:noHBand="1" w:noVBand="1"/>
      </w:tblPr>
      <w:tblGrid>
        <w:gridCol w:w="1260"/>
        <w:gridCol w:w="3870"/>
        <w:gridCol w:w="3990"/>
      </w:tblGrid>
      <w:tr w:rsidR="00940933">
        <w:tc>
          <w:tcPr>
            <w:tcW w:w="12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jc w:val="center"/>
            </w:pPr>
            <w:r>
              <w:rPr>
                <w:rFonts w:ascii="Verdana" w:eastAsia="Verdana" w:hAnsi="Verdana" w:cs="Verdana"/>
                <w:sz w:val="20"/>
                <w:highlight w:val="white"/>
              </w:rPr>
              <w:t>Before increasing the total energy</w:t>
            </w:r>
          </w:p>
        </w:tc>
        <w:tc>
          <w:tcPr>
            <w:tcW w:w="3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jc w:val="center"/>
            </w:pPr>
            <w:r>
              <w:rPr>
                <w:rFonts w:ascii="Verdana" w:eastAsia="Verdana" w:hAnsi="Verdana" w:cs="Verdana"/>
                <w:sz w:val="20"/>
                <w:highlight w:val="white"/>
              </w:rPr>
              <w:t>After increasing the total energy</w:t>
            </w:r>
          </w:p>
        </w:tc>
      </w:tr>
      <w:tr w:rsidR="00940933">
        <w:tc>
          <w:tcPr>
            <w:tcW w:w="12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pPr>
            <w:r>
              <w:rPr>
                <w:rFonts w:ascii="Verdana" w:eastAsia="Verdana" w:hAnsi="Verdana" w:cs="Verdana"/>
                <w:sz w:val="20"/>
                <w:highlight w:val="white"/>
              </w:rPr>
              <w:t>Bar graph</w:t>
            </w:r>
          </w:p>
          <w:p w:rsidR="00940933" w:rsidRDefault="00940933">
            <w:pPr>
              <w:spacing w:line="240" w:lineRule="auto"/>
            </w:pPr>
          </w:p>
          <w:p w:rsidR="00940933" w:rsidRDefault="00940933">
            <w:pPr>
              <w:spacing w:line="240" w:lineRule="auto"/>
            </w:pP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3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r>
      <w:tr w:rsidR="00940933">
        <w:tc>
          <w:tcPr>
            <w:tcW w:w="12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pPr>
            <w:r>
              <w:rPr>
                <w:rFonts w:ascii="Verdana" w:eastAsia="Verdana" w:hAnsi="Verdana" w:cs="Verdana"/>
                <w:sz w:val="20"/>
                <w:highlight w:val="white"/>
              </w:rPr>
              <w:t>Pie chart</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3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r>
    </w:tbl>
    <w:p w:rsidR="00940933" w:rsidRDefault="00940933">
      <w:pPr>
        <w:spacing w:line="240" w:lineRule="auto"/>
      </w:pPr>
    </w:p>
    <w:p w:rsidR="00940933" w:rsidRDefault="00940933"/>
    <w:p w:rsidR="00940933" w:rsidRDefault="00FA1073">
      <w:r>
        <w:rPr>
          <w:rFonts w:ascii="Verdana" w:eastAsia="Verdana" w:hAnsi="Verdana" w:cs="Verdana"/>
          <w:b/>
          <w:sz w:val="20"/>
          <w:highlight w:val="white"/>
        </w:rPr>
        <w:t>What did you do to increase the total energy? ____________________________________</w:t>
      </w:r>
    </w:p>
    <w:p w:rsidR="00940933" w:rsidRDefault="00940933"/>
    <w:p w:rsidR="00940933" w:rsidRDefault="00FA1073">
      <w:r>
        <w:rPr>
          <w:rFonts w:ascii="Verdana" w:eastAsia="Verdana" w:hAnsi="Verdana" w:cs="Verdana"/>
          <w:b/>
          <w:sz w:val="20"/>
          <w:highlight w:val="white"/>
        </w:rPr>
        <w:t>4. Define “total energy” of the system based on your observations.</w:t>
      </w: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FA1073">
      <w:r>
        <w:rPr>
          <w:rFonts w:ascii="Verdana" w:eastAsia="Verdana" w:hAnsi="Verdana" w:cs="Verdana"/>
          <w:b/>
          <w:sz w:val="20"/>
          <w:highlight w:val="white"/>
        </w:rPr>
        <w:t>5.  Use “friction” page.  Investigate the different forms of energy, and their relative amounts, when the skater is at different positions.</w:t>
      </w:r>
    </w:p>
    <w:tbl>
      <w:tblPr>
        <w:tblStyle w:val="a5"/>
        <w:tblW w:w="9120" w:type="dxa"/>
        <w:tblLayout w:type="fixed"/>
        <w:tblLook w:val="0600" w:firstRow="0" w:lastRow="0" w:firstColumn="0" w:lastColumn="0" w:noHBand="1" w:noVBand="1"/>
      </w:tblPr>
      <w:tblGrid>
        <w:gridCol w:w="1920"/>
        <w:gridCol w:w="7200"/>
      </w:tblGrid>
      <w:tr w:rsidR="00940933">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pPr>
            <w:r>
              <w:rPr>
                <w:rFonts w:ascii="Verdana" w:eastAsia="Verdana" w:hAnsi="Verdana" w:cs="Verdana"/>
                <w:sz w:val="20"/>
                <w:highlight w:val="white"/>
              </w:rPr>
              <w:t>Position of skater</w:t>
            </w:r>
          </w:p>
        </w:tc>
        <w:tc>
          <w:tcPr>
            <w:tcW w:w="7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pPr>
            <w:r>
              <w:rPr>
                <w:rFonts w:ascii="Verdana" w:eastAsia="Verdana" w:hAnsi="Verdana" w:cs="Verdana"/>
                <w:sz w:val="20"/>
                <w:highlight w:val="white"/>
              </w:rPr>
              <w:t>Forms and relative amounts of energy at this position</w:t>
            </w:r>
          </w:p>
        </w:tc>
      </w:tr>
      <w:tr w:rsidR="00940933">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pPr>
            <w:r>
              <w:rPr>
                <w:rFonts w:ascii="Verdana" w:eastAsia="Verdana" w:hAnsi="Verdana" w:cs="Verdana"/>
                <w:sz w:val="20"/>
                <w:highlight w:val="white"/>
              </w:rPr>
              <w:t>Top of hill</w:t>
            </w:r>
          </w:p>
          <w:p w:rsidR="00940933" w:rsidRDefault="00940933">
            <w:pPr>
              <w:spacing w:line="240" w:lineRule="auto"/>
            </w:pPr>
          </w:p>
        </w:tc>
        <w:tc>
          <w:tcPr>
            <w:tcW w:w="7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r>
      <w:tr w:rsidR="00940933">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pPr>
            <w:r>
              <w:rPr>
                <w:rFonts w:ascii="Verdana" w:eastAsia="Verdana" w:hAnsi="Verdana" w:cs="Verdana"/>
                <w:sz w:val="20"/>
                <w:highlight w:val="white"/>
              </w:rPr>
              <w:t>Middle of hill</w:t>
            </w:r>
          </w:p>
          <w:p w:rsidR="00940933" w:rsidRDefault="00940933">
            <w:pPr>
              <w:spacing w:line="240" w:lineRule="auto"/>
            </w:pPr>
          </w:p>
        </w:tc>
        <w:tc>
          <w:tcPr>
            <w:tcW w:w="7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r>
      <w:tr w:rsidR="00940933">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pPr>
            <w:r>
              <w:rPr>
                <w:rFonts w:ascii="Verdana" w:eastAsia="Verdana" w:hAnsi="Verdana" w:cs="Verdana"/>
                <w:sz w:val="20"/>
                <w:highlight w:val="white"/>
              </w:rPr>
              <w:lastRenderedPageBreak/>
              <w:t>Bottom of hill</w:t>
            </w:r>
          </w:p>
          <w:p w:rsidR="00940933" w:rsidRDefault="00940933">
            <w:pPr>
              <w:spacing w:line="240" w:lineRule="auto"/>
            </w:pPr>
          </w:p>
        </w:tc>
        <w:tc>
          <w:tcPr>
            <w:tcW w:w="7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r>
    </w:tbl>
    <w:p w:rsidR="00940933" w:rsidRDefault="00940933">
      <w:pPr>
        <w:spacing w:line="240" w:lineRule="auto"/>
      </w:pPr>
    </w:p>
    <w:p w:rsidR="00940933" w:rsidRDefault="00FA1073">
      <w:r>
        <w:rPr>
          <w:rFonts w:ascii="Verdana" w:eastAsia="Verdana" w:hAnsi="Verdana" w:cs="Verdana"/>
          <w:b/>
          <w:sz w:val="20"/>
          <w:highlight w:val="white"/>
        </w:rPr>
        <w:t>6.  Use trends in the table above to write a “rule” about the changes in energy, including total energy, of the system as the skater moves along the track. Use your own words.</w:t>
      </w: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FA1073">
      <w:r>
        <w:rPr>
          <w:rFonts w:ascii="Verdana" w:eastAsia="Verdana" w:hAnsi="Verdana" w:cs="Verdana"/>
          <w:b/>
          <w:sz w:val="20"/>
          <w:highlight w:val="white"/>
        </w:rPr>
        <w:t>7.  Use your experience with the skater system to complete the table below:</w:t>
      </w:r>
      <w:r>
        <w:rPr>
          <w:noProof/>
        </w:rPr>
        <w:drawing>
          <wp:anchor distT="114300" distB="114300" distL="114300" distR="114300" simplePos="0" relativeHeight="251658240" behindDoc="0" locked="0" layoutInCell="0" hidden="0" allowOverlap="0">
            <wp:simplePos x="0" y="0"/>
            <wp:positionH relativeFrom="margin">
              <wp:posOffset>914400</wp:posOffset>
            </wp:positionH>
            <wp:positionV relativeFrom="paragraph">
              <wp:posOffset>161925</wp:posOffset>
            </wp:positionV>
            <wp:extent cx="3632200" cy="2006600"/>
            <wp:effectExtent l="0" t="0" r="0" b="0"/>
            <wp:wrapTopAndBottom distT="114300" distB="114300"/>
            <wp:docPr id="3" name="image11.png" descr="skater on roller coaster labeled.jpg.png"/>
            <wp:cNvGraphicFramePr/>
            <a:graphic xmlns:a="http://schemas.openxmlformats.org/drawingml/2006/main">
              <a:graphicData uri="http://schemas.openxmlformats.org/drawingml/2006/picture">
                <pic:pic xmlns:pic="http://schemas.openxmlformats.org/drawingml/2006/picture">
                  <pic:nvPicPr>
                    <pic:cNvPr id="0" name="image11.png" descr="skater on roller coaster labeled.jpg.png"/>
                    <pic:cNvPicPr preferRelativeResize="0"/>
                  </pic:nvPicPr>
                  <pic:blipFill>
                    <a:blip r:embed="rId9"/>
                    <a:srcRect/>
                    <a:stretch>
                      <a:fillRect/>
                    </a:stretch>
                  </pic:blipFill>
                  <pic:spPr>
                    <a:xfrm>
                      <a:off x="0" y="0"/>
                      <a:ext cx="3632200" cy="2006600"/>
                    </a:xfrm>
                    <a:prstGeom prst="rect">
                      <a:avLst/>
                    </a:prstGeom>
                    <a:ln/>
                  </pic:spPr>
                </pic:pic>
              </a:graphicData>
            </a:graphic>
          </wp:anchor>
        </w:drawing>
      </w:r>
    </w:p>
    <w:p w:rsidR="00940933" w:rsidRDefault="00940933">
      <w:pPr>
        <w:spacing w:line="240" w:lineRule="auto"/>
      </w:pPr>
    </w:p>
    <w:tbl>
      <w:tblPr>
        <w:tblStyle w:val="a6"/>
        <w:tblW w:w="9120" w:type="dxa"/>
        <w:tblLayout w:type="fixed"/>
        <w:tblLook w:val="0600" w:firstRow="0" w:lastRow="0" w:firstColumn="0" w:lastColumn="0" w:noHBand="1" w:noVBand="1"/>
      </w:tblPr>
      <w:tblGrid>
        <w:gridCol w:w="1200"/>
        <w:gridCol w:w="2655"/>
        <w:gridCol w:w="2595"/>
        <w:gridCol w:w="2670"/>
      </w:tblGrid>
      <w:tr w:rsidR="00940933">
        <w:tc>
          <w:tcPr>
            <w:tcW w:w="1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jc w:val="center"/>
            </w:pPr>
            <w:r>
              <w:rPr>
                <w:rFonts w:ascii="Verdana" w:eastAsia="Verdana" w:hAnsi="Verdana" w:cs="Verdana"/>
                <w:b/>
                <w:sz w:val="20"/>
                <w:highlight w:val="white"/>
              </w:rPr>
              <w:t>Skater’s Position</w:t>
            </w:r>
          </w:p>
        </w:tc>
        <w:tc>
          <w:tcPr>
            <w:tcW w:w="26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jc w:val="center"/>
            </w:pPr>
            <w:r>
              <w:rPr>
                <w:rFonts w:ascii="Verdana" w:eastAsia="Verdana" w:hAnsi="Verdana" w:cs="Verdana"/>
                <w:b/>
                <w:sz w:val="20"/>
                <w:highlight w:val="white"/>
              </w:rPr>
              <w:t>Describe skater’s speed</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jc w:val="center"/>
            </w:pPr>
            <w:r>
              <w:rPr>
                <w:rFonts w:ascii="Verdana" w:eastAsia="Verdana" w:hAnsi="Verdana" w:cs="Verdana"/>
                <w:b/>
                <w:sz w:val="20"/>
                <w:highlight w:val="white"/>
              </w:rPr>
              <w:t>Describe energy forms</w:t>
            </w:r>
          </w:p>
        </w:tc>
        <w:tc>
          <w:tcPr>
            <w:tcW w:w="26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jc w:val="center"/>
            </w:pPr>
            <w:r>
              <w:rPr>
                <w:rFonts w:ascii="Verdana" w:eastAsia="Verdana" w:hAnsi="Verdana" w:cs="Verdana"/>
                <w:b/>
                <w:sz w:val="20"/>
                <w:highlight w:val="white"/>
              </w:rPr>
              <w:t>Graphical representation of energy (bar graph/pie chart/line graph)</w:t>
            </w:r>
          </w:p>
        </w:tc>
      </w:tr>
      <w:tr w:rsidR="00940933">
        <w:tc>
          <w:tcPr>
            <w:tcW w:w="1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jc w:val="center"/>
            </w:pPr>
            <w:r>
              <w:rPr>
                <w:rFonts w:ascii="Verdana" w:eastAsia="Verdana" w:hAnsi="Verdana" w:cs="Verdana"/>
                <w:b/>
                <w:sz w:val="20"/>
                <w:highlight w:val="white"/>
              </w:rPr>
              <w:t>A</w:t>
            </w: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26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c>
          <w:tcPr>
            <w:tcW w:w="26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r>
      <w:tr w:rsidR="00940933">
        <w:tc>
          <w:tcPr>
            <w:tcW w:w="1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jc w:val="center"/>
            </w:pPr>
            <w:r>
              <w:rPr>
                <w:rFonts w:ascii="Verdana" w:eastAsia="Verdana" w:hAnsi="Verdana" w:cs="Verdana"/>
                <w:b/>
                <w:sz w:val="20"/>
                <w:highlight w:val="white"/>
              </w:rPr>
              <w:t>B</w:t>
            </w: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26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c>
          <w:tcPr>
            <w:tcW w:w="26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r>
      <w:tr w:rsidR="00940933">
        <w:tc>
          <w:tcPr>
            <w:tcW w:w="1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jc w:val="center"/>
            </w:pPr>
            <w:r>
              <w:rPr>
                <w:rFonts w:ascii="Verdana" w:eastAsia="Verdana" w:hAnsi="Verdana" w:cs="Verdana"/>
                <w:b/>
                <w:sz w:val="20"/>
                <w:highlight w:val="white"/>
              </w:rPr>
              <w:t>C</w:t>
            </w: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26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c>
          <w:tcPr>
            <w:tcW w:w="26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r>
      <w:tr w:rsidR="00940933">
        <w:tc>
          <w:tcPr>
            <w:tcW w:w="1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FA1073">
            <w:pPr>
              <w:spacing w:line="240" w:lineRule="auto"/>
              <w:jc w:val="center"/>
            </w:pPr>
            <w:r>
              <w:rPr>
                <w:rFonts w:ascii="Verdana" w:eastAsia="Verdana" w:hAnsi="Verdana" w:cs="Verdana"/>
                <w:b/>
                <w:sz w:val="20"/>
                <w:highlight w:val="white"/>
              </w:rPr>
              <w:lastRenderedPageBreak/>
              <w:t>D</w:t>
            </w: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26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c>
          <w:tcPr>
            <w:tcW w:w="26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0933" w:rsidRDefault="00940933">
            <w:pPr>
              <w:spacing w:line="240" w:lineRule="auto"/>
            </w:pPr>
          </w:p>
        </w:tc>
      </w:tr>
    </w:tbl>
    <w:p w:rsidR="00940933" w:rsidRDefault="00940933">
      <w:pPr>
        <w:spacing w:line="240" w:lineRule="auto"/>
      </w:pPr>
    </w:p>
    <w:p w:rsidR="00940933" w:rsidRDefault="00940933"/>
    <w:p w:rsidR="00940933" w:rsidRDefault="00940933"/>
    <w:p w:rsidR="00940933" w:rsidRDefault="00FA1073">
      <w:r>
        <w:rPr>
          <w:rFonts w:ascii="Verdana" w:eastAsia="Verdana" w:hAnsi="Verdana" w:cs="Verdana"/>
          <w:b/>
          <w:sz w:val="20"/>
          <w:u w:val="single"/>
        </w:rPr>
        <w:t>Part C:  Mathematical Model for Conservation of Energy</w:t>
      </w:r>
    </w:p>
    <w:p w:rsidR="00940933" w:rsidRDefault="00FA1073">
      <w:r>
        <w:rPr>
          <w:rFonts w:ascii="Verdana" w:eastAsia="Verdana" w:hAnsi="Verdana" w:cs="Verdana"/>
          <w:b/>
          <w:i/>
          <w:color w:val="333333"/>
          <w:sz w:val="20"/>
          <w:highlight w:val="white"/>
        </w:rPr>
        <w:t xml:space="preserve"> </w:t>
      </w:r>
    </w:p>
    <w:p w:rsidR="00940933" w:rsidRDefault="00FA1073">
      <w:r>
        <w:rPr>
          <w:rFonts w:ascii="Verdana" w:eastAsia="Verdana" w:hAnsi="Verdana" w:cs="Verdana"/>
          <w:b/>
          <w:i/>
          <w:color w:val="333333"/>
          <w:sz w:val="20"/>
          <w:highlight w:val="white"/>
        </w:rPr>
        <w:t xml:space="preserve">Learning Objectives:  </w:t>
      </w:r>
    </w:p>
    <w:p w:rsidR="00940933" w:rsidRDefault="00FA1073">
      <w:r>
        <w:rPr>
          <w:rFonts w:ascii="Verdana" w:eastAsia="Verdana" w:hAnsi="Verdana" w:cs="Verdana"/>
          <w:i/>
          <w:color w:val="333333"/>
          <w:sz w:val="20"/>
          <w:highlight w:val="white"/>
        </w:rPr>
        <w:t xml:space="preserve">1.  </w:t>
      </w:r>
      <w:proofErr w:type="gramStart"/>
      <w:r>
        <w:rPr>
          <w:rFonts w:ascii="Verdana" w:eastAsia="Verdana" w:hAnsi="Verdana" w:cs="Verdana"/>
          <w:i/>
          <w:color w:val="333333"/>
          <w:sz w:val="20"/>
          <w:highlight w:val="white"/>
        </w:rPr>
        <w:t>Build ,</w:t>
      </w:r>
      <w:proofErr w:type="gramEnd"/>
      <w:r>
        <w:rPr>
          <w:rFonts w:ascii="Verdana" w:eastAsia="Verdana" w:hAnsi="Verdana" w:cs="Verdana"/>
          <w:i/>
          <w:color w:val="333333"/>
          <w:sz w:val="20"/>
          <w:highlight w:val="white"/>
        </w:rPr>
        <w:t xml:space="preserve"> explain, and justify (with the sim) equations for total energy, and conservation of energy.</w:t>
      </w:r>
    </w:p>
    <w:p w:rsidR="00940933" w:rsidRDefault="00FA1073">
      <w:r>
        <w:rPr>
          <w:rFonts w:ascii="Verdana" w:eastAsia="Verdana" w:hAnsi="Verdana" w:cs="Verdana"/>
          <w:i/>
          <w:color w:val="333333"/>
          <w:sz w:val="20"/>
          <w:highlight w:val="white"/>
        </w:rPr>
        <w:t xml:space="preserve">2.  Draw scaled graphical models of energy for an object at a specific position using your energy equations.  </w:t>
      </w:r>
    </w:p>
    <w:p w:rsidR="00940933" w:rsidRDefault="00FA1073">
      <w:r>
        <w:rPr>
          <w:rFonts w:ascii="Verdana" w:eastAsia="Verdana" w:hAnsi="Verdana" w:cs="Verdana"/>
          <w:i/>
          <w:color w:val="333333"/>
          <w:sz w:val="20"/>
          <w:highlight w:val="white"/>
        </w:rPr>
        <w:t xml:space="preserve">3.  Write equations for the energy of a system at a specific position using scaled graphical models. </w:t>
      </w:r>
    </w:p>
    <w:p w:rsidR="00940933" w:rsidRDefault="00940933"/>
    <w:p w:rsidR="00940933" w:rsidRDefault="00FA1073">
      <w:r>
        <w:rPr>
          <w:rFonts w:ascii="Verdana" w:eastAsia="Verdana" w:hAnsi="Verdana" w:cs="Verdana"/>
          <w:b/>
          <w:color w:val="333333"/>
          <w:sz w:val="20"/>
          <w:highlight w:val="white"/>
        </w:rPr>
        <w:t>Activity:</w:t>
      </w:r>
    </w:p>
    <w:p w:rsidR="00940933" w:rsidRDefault="00FA1073">
      <w:r>
        <w:rPr>
          <w:rFonts w:ascii="Verdana" w:eastAsia="Verdana" w:hAnsi="Verdana" w:cs="Verdana"/>
          <w:color w:val="333333"/>
          <w:sz w:val="20"/>
          <w:highlight w:val="white"/>
        </w:rPr>
        <w:t xml:space="preserve">1.   </w:t>
      </w:r>
      <w:proofErr w:type="gramStart"/>
      <w:r>
        <w:rPr>
          <w:rFonts w:ascii="Verdana" w:eastAsia="Verdana" w:hAnsi="Verdana" w:cs="Verdana"/>
          <w:color w:val="333333"/>
          <w:sz w:val="20"/>
          <w:highlight w:val="white"/>
        </w:rPr>
        <w:t>Based</w:t>
      </w:r>
      <w:proofErr w:type="gramEnd"/>
      <w:r>
        <w:rPr>
          <w:rFonts w:ascii="Verdana" w:eastAsia="Verdana" w:hAnsi="Verdana" w:cs="Verdana"/>
          <w:color w:val="333333"/>
          <w:sz w:val="20"/>
          <w:highlight w:val="white"/>
        </w:rPr>
        <w:t xml:space="preserve"> on your observations of total energy at different times and positions, write an equation to show the relationship between the total energy at A and at C. Use the diagram in #7, page 4.</w:t>
      </w:r>
    </w:p>
    <w:tbl>
      <w:tblPr>
        <w:tblStyle w:val="a7"/>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6"/>
      </w:tblGrid>
      <w:tr w:rsidR="00940933">
        <w:trPr>
          <w:trHeight w:val="780"/>
        </w:trPr>
        <w:tc>
          <w:tcPr>
            <w:tcW w:w="9936" w:type="dxa"/>
            <w:tcMar>
              <w:top w:w="100" w:type="dxa"/>
              <w:left w:w="100" w:type="dxa"/>
              <w:bottom w:w="100" w:type="dxa"/>
              <w:right w:w="100" w:type="dxa"/>
            </w:tcMar>
          </w:tcPr>
          <w:p w:rsidR="00940933" w:rsidRDefault="00FA1073">
            <w:pPr>
              <w:spacing w:line="240" w:lineRule="auto"/>
            </w:pPr>
            <w:r>
              <w:rPr>
                <w:rFonts w:ascii="Verdana" w:eastAsia="Verdana" w:hAnsi="Verdana" w:cs="Verdana"/>
                <w:color w:val="333333"/>
                <w:sz w:val="20"/>
                <w:highlight w:val="white"/>
              </w:rPr>
              <w:t>Equation:</w:t>
            </w:r>
          </w:p>
          <w:p w:rsidR="00940933" w:rsidRDefault="00940933">
            <w:pPr>
              <w:spacing w:line="240" w:lineRule="auto"/>
            </w:pPr>
          </w:p>
        </w:tc>
      </w:tr>
    </w:tbl>
    <w:p w:rsidR="00940933" w:rsidRDefault="00FA1073">
      <w:pPr>
        <w:spacing w:before="200" w:after="60"/>
      </w:pPr>
      <w:r>
        <w:rPr>
          <w:rFonts w:ascii="Verdana" w:eastAsia="Verdana" w:hAnsi="Verdana" w:cs="Verdana"/>
          <w:color w:val="333333"/>
          <w:sz w:val="20"/>
          <w:highlight w:val="white"/>
        </w:rPr>
        <w:t xml:space="preserve">2.  Use your observations about the relationship between total energy and the different forms of energy (KE, PE, </w:t>
      </w:r>
      <w:proofErr w:type="spellStart"/>
      <w:r>
        <w:rPr>
          <w:rFonts w:ascii="Verdana" w:eastAsia="Verdana" w:hAnsi="Verdana" w:cs="Verdana"/>
          <w:color w:val="333333"/>
          <w:sz w:val="20"/>
          <w:highlight w:val="white"/>
        </w:rPr>
        <w:t>ThE</w:t>
      </w:r>
      <w:proofErr w:type="spellEnd"/>
      <w:r>
        <w:rPr>
          <w:rFonts w:ascii="Verdana" w:eastAsia="Verdana" w:hAnsi="Verdana" w:cs="Verdana"/>
          <w:color w:val="333333"/>
          <w:sz w:val="20"/>
          <w:highlight w:val="white"/>
        </w:rPr>
        <w:t>) to build a general equation for the total energy (</w:t>
      </w:r>
      <w:proofErr w:type="spellStart"/>
      <w:r>
        <w:rPr>
          <w:rFonts w:ascii="Verdana" w:eastAsia="Verdana" w:hAnsi="Verdana" w:cs="Verdana"/>
          <w:color w:val="333333"/>
          <w:sz w:val="20"/>
          <w:highlight w:val="white"/>
        </w:rPr>
        <w:t>E</w:t>
      </w:r>
      <w:r>
        <w:rPr>
          <w:rFonts w:ascii="Verdana" w:eastAsia="Verdana" w:hAnsi="Verdana" w:cs="Verdana"/>
          <w:color w:val="333333"/>
          <w:sz w:val="20"/>
          <w:highlight w:val="white"/>
          <w:vertAlign w:val="subscript"/>
        </w:rPr>
        <w:t>tot</w:t>
      </w:r>
      <w:proofErr w:type="spellEnd"/>
      <w:r>
        <w:rPr>
          <w:rFonts w:ascii="Verdana" w:eastAsia="Verdana" w:hAnsi="Verdana" w:cs="Verdana"/>
          <w:color w:val="333333"/>
          <w:sz w:val="20"/>
          <w:highlight w:val="white"/>
        </w:rPr>
        <w:t xml:space="preserve">) in the system.    </w:t>
      </w:r>
    </w:p>
    <w:tbl>
      <w:tblPr>
        <w:tblStyle w:val="a8"/>
        <w:tblW w:w="8295" w:type="dxa"/>
        <w:tblLayout w:type="fixed"/>
        <w:tblLook w:val="0600" w:firstRow="0" w:lastRow="0" w:firstColumn="0" w:lastColumn="0" w:noHBand="1" w:noVBand="1"/>
      </w:tblPr>
      <w:tblGrid>
        <w:gridCol w:w="8295"/>
      </w:tblGrid>
      <w:tr w:rsidR="00940933">
        <w:trPr>
          <w:trHeight w:val="960"/>
        </w:trPr>
        <w:tc>
          <w:tcPr>
            <w:tcW w:w="82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940933" w:rsidRDefault="00FA1073">
            <w:r>
              <w:rPr>
                <w:rFonts w:ascii="Verdana" w:eastAsia="Verdana" w:hAnsi="Verdana" w:cs="Verdana"/>
                <w:color w:val="333333"/>
                <w:sz w:val="20"/>
                <w:highlight w:val="white"/>
              </w:rPr>
              <w:t xml:space="preserve"> </w:t>
            </w:r>
            <w:proofErr w:type="spellStart"/>
            <w:r>
              <w:rPr>
                <w:rFonts w:ascii="Verdana" w:eastAsia="Verdana" w:hAnsi="Verdana" w:cs="Verdana"/>
                <w:color w:val="333333"/>
                <w:sz w:val="20"/>
                <w:highlight w:val="white"/>
              </w:rPr>
              <w:t>E</w:t>
            </w:r>
            <w:r>
              <w:rPr>
                <w:rFonts w:ascii="Verdana" w:eastAsia="Verdana" w:hAnsi="Verdana" w:cs="Verdana"/>
                <w:color w:val="333333"/>
                <w:sz w:val="20"/>
                <w:highlight w:val="white"/>
                <w:vertAlign w:val="subscript"/>
              </w:rPr>
              <w:t>tot</w:t>
            </w:r>
            <w:proofErr w:type="spellEnd"/>
            <w:r>
              <w:rPr>
                <w:rFonts w:ascii="Verdana" w:eastAsia="Verdana" w:hAnsi="Verdana" w:cs="Verdana"/>
                <w:color w:val="333333"/>
                <w:sz w:val="20"/>
                <w:highlight w:val="white"/>
              </w:rPr>
              <w:t xml:space="preserve"> = </w:t>
            </w:r>
          </w:p>
        </w:tc>
      </w:tr>
    </w:tbl>
    <w:p w:rsidR="00940933" w:rsidRDefault="00FA1073">
      <w:r>
        <w:rPr>
          <w:rFonts w:ascii="Verdana" w:eastAsia="Verdana" w:hAnsi="Verdana" w:cs="Verdana"/>
          <w:color w:val="333333"/>
          <w:sz w:val="20"/>
          <w:highlight w:val="white"/>
        </w:rPr>
        <w:t>Briefly explain your reasoning.</w:t>
      </w:r>
    </w:p>
    <w:p w:rsidR="00940933" w:rsidRDefault="00940933"/>
    <w:p w:rsidR="00940933" w:rsidRDefault="00940933"/>
    <w:p w:rsidR="00940933" w:rsidRDefault="00940933"/>
    <w:p w:rsidR="00940933" w:rsidRDefault="00940933"/>
    <w:p w:rsidR="00940933" w:rsidRDefault="00940933"/>
    <w:p w:rsidR="00940933" w:rsidRDefault="00940933"/>
    <w:p w:rsidR="00940933" w:rsidRDefault="00FA1073">
      <w:r>
        <w:rPr>
          <w:rFonts w:ascii="Verdana" w:eastAsia="Verdana" w:hAnsi="Verdana" w:cs="Verdana"/>
          <w:color w:val="333333"/>
          <w:sz w:val="20"/>
          <w:highlight w:val="white"/>
        </w:rPr>
        <w:t xml:space="preserve">3.  Write out the expanded total energy equations for the skater at positions A and C (in terms of KE, PE, and </w:t>
      </w:r>
      <w:proofErr w:type="spellStart"/>
      <w:proofErr w:type="gramStart"/>
      <w:r>
        <w:rPr>
          <w:rFonts w:ascii="Verdana" w:eastAsia="Verdana" w:hAnsi="Verdana" w:cs="Verdana"/>
          <w:color w:val="333333"/>
          <w:sz w:val="20"/>
          <w:highlight w:val="white"/>
        </w:rPr>
        <w:t>ThE</w:t>
      </w:r>
      <w:proofErr w:type="spellEnd"/>
      <w:proofErr w:type="gramEnd"/>
      <w:r>
        <w:rPr>
          <w:rFonts w:ascii="Verdana" w:eastAsia="Verdana" w:hAnsi="Verdana" w:cs="Verdana"/>
          <w:color w:val="333333"/>
          <w:sz w:val="20"/>
          <w:highlight w:val="white"/>
        </w:rPr>
        <w:t xml:space="preserve">). Then, combine your two equations to write one equation that shows the relationship between these forms of energy at two different positions (A &amp; C).  </w:t>
      </w:r>
    </w:p>
    <w:p w:rsidR="00940933" w:rsidRDefault="00FA1073">
      <w:r>
        <w:rPr>
          <w:noProof/>
        </w:rPr>
        <w:lastRenderedPageBreak/>
        <w:drawing>
          <wp:inline distT="114300" distB="114300" distL="114300" distR="114300">
            <wp:extent cx="5324475" cy="1857375"/>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324475" cy="1857375"/>
                    </a:xfrm>
                    <a:prstGeom prst="rect">
                      <a:avLst/>
                    </a:prstGeom>
                    <a:ln/>
                  </pic:spPr>
                </pic:pic>
              </a:graphicData>
            </a:graphic>
          </wp:inline>
        </w:drawing>
      </w:r>
    </w:p>
    <w:p w:rsidR="00940933" w:rsidRDefault="00FA1073">
      <w:r>
        <w:rPr>
          <w:rFonts w:ascii="Verdana" w:eastAsia="Verdana" w:hAnsi="Verdana" w:cs="Verdana"/>
          <w:color w:val="333333"/>
          <w:sz w:val="20"/>
          <w:highlight w:val="white"/>
        </w:rPr>
        <w:t xml:space="preserve">5.  Compare your new equation with your neighbors’, come to consensus on the best equation, then have your teacher sign off on your equation.  </w:t>
      </w:r>
      <w:r>
        <w:rPr>
          <w:noProof/>
        </w:rPr>
        <w:drawing>
          <wp:anchor distT="114300" distB="114300" distL="114300" distR="114300" simplePos="0" relativeHeight="251659264" behindDoc="0" locked="0" layoutInCell="0" hidden="0" allowOverlap="0">
            <wp:simplePos x="0" y="0"/>
            <wp:positionH relativeFrom="margin">
              <wp:posOffset>5467350</wp:posOffset>
            </wp:positionH>
            <wp:positionV relativeFrom="paragraph">
              <wp:posOffset>47625</wp:posOffset>
            </wp:positionV>
            <wp:extent cx="723900" cy="781050"/>
            <wp:effectExtent l="0" t="0" r="0" b="0"/>
            <wp:wrapSquare wrapText="bothSides" distT="114300" distB="114300" distL="114300" distR="114300"/>
            <wp:docPr id="15"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1"/>
                    <a:srcRect/>
                    <a:stretch>
                      <a:fillRect/>
                    </a:stretch>
                  </pic:blipFill>
                  <pic:spPr>
                    <a:xfrm>
                      <a:off x="0" y="0"/>
                      <a:ext cx="723900" cy="781050"/>
                    </a:xfrm>
                    <a:prstGeom prst="rect">
                      <a:avLst/>
                    </a:prstGeom>
                    <a:ln/>
                  </pic:spPr>
                </pic:pic>
              </a:graphicData>
            </a:graphic>
          </wp:anchor>
        </w:drawing>
      </w:r>
    </w:p>
    <w:p w:rsidR="00940933" w:rsidRDefault="00940933"/>
    <w:p w:rsidR="00940933" w:rsidRDefault="00940933"/>
    <w:p w:rsidR="00940933" w:rsidRDefault="00940933"/>
    <w:p w:rsidR="00940933" w:rsidRDefault="00940933"/>
    <w:p w:rsidR="00940933" w:rsidRDefault="00940933"/>
    <w:p w:rsidR="00940933" w:rsidRDefault="00940933"/>
    <w:p w:rsidR="00940933" w:rsidRDefault="00FA1073">
      <w:r>
        <w:rPr>
          <w:rFonts w:ascii="Verdana" w:eastAsia="Verdana" w:hAnsi="Verdana" w:cs="Verdana"/>
          <w:color w:val="333333"/>
          <w:sz w:val="20"/>
          <w:highlight w:val="white"/>
        </w:rPr>
        <w:t>6.  Follow the example below to write an equation and sketch a graphical model of the energy in each situation.</w:t>
      </w:r>
    </w:p>
    <w:p w:rsidR="00940933" w:rsidRDefault="00940933"/>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3280"/>
        <w:gridCol w:w="3560"/>
      </w:tblGrid>
      <w:tr w:rsidR="00940933">
        <w:trPr>
          <w:trHeight w:val="500"/>
        </w:trPr>
        <w:tc>
          <w:tcPr>
            <w:tcW w:w="2520" w:type="dxa"/>
            <w:tcMar>
              <w:top w:w="100" w:type="dxa"/>
              <w:left w:w="100" w:type="dxa"/>
              <w:bottom w:w="100" w:type="dxa"/>
              <w:right w:w="100" w:type="dxa"/>
            </w:tcMar>
          </w:tcPr>
          <w:p w:rsidR="00940933" w:rsidRDefault="00FA1073">
            <w:pPr>
              <w:spacing w:line="240" w:lineRule="auto"/>
            </w:pPr>
            <w:r>
              <w:rPr>
                <w:rFonts w:ascii="Verdana" w:eastAsia="Verdana" w:hAnsi="Verdana" w:cs="Verdana"/>
                <w:b/>
                <w:color w:val="333333"/>
                <w:sz w:val="20"/>
                <w:highlight w:val="white"/>
              </w:rPr>
              <w:t xml:space="preserve">System </w:t>
            </w:r>
          </w:p>
        </w:tc>
        <w:tc>
          <w:tcPr>
            <w:tcW w:w="3280"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b/>
                <w:color w:val="333333"/>
                <w:sz w:val="20"/>
                <w:highlight w:val="white"/>
              </w:rPr>
              <w:t xml:space="preserve">Equation for Total Energy </w:t>
            </w:r>
          </w:p>
        </w:tc>
        <w:tc>
          <w:tcPr>
            <w:tcW w:w="3560"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b/>
                <w:color w:val="333333"/>
                <w:sz w:val="20"/>
                <w:highlight w:val="white"/>
              </w:rPr>
              <w:t>Graphical Model of Energy</w:t>
            </w:r>
          </w:p>
        </w:tc>
      </w:tr>
      <w:tr w:rsidR="00940933">
        <w:trPr>
          <w:trHeight w:val="2460"/>
        </w:trPr>
        <w:tc>
          <w:tcPr>
            <w:tcW w:w="2520" w:type="dxa"/>
            <w:tcMar>
              <w:top w:w="100" w:type="dxa"/>
              <w:left w:w="100" w:type="dxa"/>
              <w:bottom w:w="100" w:type="dxa"/>
              <w:right w:w="100" w:type="dxa"/>
            </w:tcMar>
          </w:tcPr>
          <w:p w:rsidR="00940933" w:rsidRDefault="00FA1073">
            <w:pPr>
              <w:spacing w:line="240" w:lineRule="auto"/>
              <w:ind w:hanging="104"/>
              <w:jc w:val="both"/>
            </w:pPr>
            <w:r>
              <w:rPr>
                <w:rFonts w:ascii="Verdana" w:eastAsia="Verdana" w:hAnsi="Verdana" w:cs="Verdana"/>
                <w:b/>
                <w:color w:val="333333"/>
                <w:sz w:val="20"/>
                <w:highlight w:val="white"/>
              </w:rPr>
              <w:t>EXAMPLE</w:t>
            </w:r>
          </w:p>
          <w:p w:rsidR="00940933" w:rsidRDefault="00FA1073">
            <w:pPr>
              <w:spacing w:line="240" w:lineRule="auto"/>
              <w:ind w:hanging="104"/>
              <w:jc w:val="both"/>
            </w:pPr>
            <w:r>
              <w:rPr>
                <w:noProof/>
              </w:rPr>
              <w:drawing>
                <wp:anchor distT="57150" distB="57150" distL="57150" distR="57150" simplePos="0" relativeHeight="251660288" behindDoc="0" locked="0" layoutInCell="0" hidden="0" allowOverlap="0">
                  <wp:simplePos x="0" y="0"/>
                  <wp:positionH relativeFrom="margin">
                    <wp:posOffset>295275</wp:posOffset>
                  </wp:positionH>
                  <wp:positionV relativeFrom="paragraph">
                    <wp:posOffset>57150</wp:posOffset>
                  </wp:positionV>
                  <wp:extent cx="871538" cy="1452563"/>
                  <wp:effectExtent l="0" t="0" r="0" b="0"/>
                  <wp:wrapTopAndBottom distT="57150" distB="57150"/>
                  <wp:docPr id="6" name="image00.jpg" descr="pendulum high.JPG"/>
                  <wp:cNvGraphicFramePr/>
                  <a:graphic xmlns:a="http://schemas.openxmlformats.org/drawingml/2006/main">
                    <a:graphicData uri="http://schemas.openxmlformats.org/drawingml/2006/picture">
                      <pic:pic xmlns:pic="http://schemas.openxmlformats.org/drawingml/2006/picture">
                        <pic:nvPicPr>
                          <pic:cNvPr id="0" name="image00.jpg" descr="pendulum high.JPG"/>
                          <pic:cNvPicPr preferRelativeResize="0"/>
                        </pic:nvPicPr>
                        <pic:blipFill>
                          <a:blip r:embed="rId12"/>
                          <a:srcRect/>
                          <a:stretch>
                            <a:fillRect/>
                          </a:stretch>
                        </pic:blipFill>
                        <pic:spPr>
                          <a:xfrm>
                            <a:off x="0" y="0"/>
                            <a:ext cx="871538" cy="1452563"/>
                          </a:xfrm>
                          <a:prstGeom prst="rect">
                            <a:avLst/>
                          </a:prstGeom>
                          <a:ln/>
                        </pic:spPr>
                      </pic:pic>
                    </a:graphicData>
                  </a:graphic>
                </wp:anchor>
              </w:drawing>
            </w:r>
          </w:p>
          <w:p w:rsidR="00940933" w:rsidRDefault="00940933">
            <w:pPr>
              <w:spacing w:line="240" w:lineRule="auto"/>
              <w:ind w:hanging="104"/>
              <w:jc w:val="both"/>
            </w:pPr>
          </w:p>
        </w:tc>
        <w:tc>
          <w:tcPr>
            <w:tcW w:w="3280" w:type="dxa"/>
            <w:tcMar>
              <w:top w:w="100" w:type="dxa"/>
              <w:left w:w="100" w:type="dxa"/>
              <w:bottom w:w="100" w:type="dxa"/>
              <w:right w:w="100" w:type="dxa"/>
            </w:tcMar>
          </w:tcPr>
          <w:p w:rsidR="00940933" w:rsidRDefault="00FA1073">
            <w:pPr>
              <w:spacing w:line="240" w:lineRule="auto"/>
            </w:pPr>
            <w:r>
              <w:rPr>
                <w:rFonts w:ascii="Verdana" w:eastAsia="Verdana" w:hAnsi="Verdana" w:cs="Verdana"/>
                <w:b/>
                <w:color w:val="333333"/>
                <w:sz w:val="20"/>
                <w:highlight w:val="white"/>
              </w:rPr>
              <w:t>EXAMPLE</w:t>
            </w:r>
          </w:p>
          <w:p w:rsidR="00940933" w:rsidRDefault="00940933">
            <w:pPr>
              <w:spacing w:line="240" w:lineRule="auto"/>
              <w:jc w:val="center"/>
            </w:pPr>
          </w:p>
          <w:p w:rsidR="00940933" w:rsidRDefault="00FA1073">
            <w:pPr>
              <w:spacing w:line="240" w:lineRule="auto"/>
            </w:pPr>
            <w:r>
              <w:rPr>
                <w:rFonts w:ascii="Verdana" w:eastAsia="Verdana" w:hAnsi="Verdana" w:cs="Verdana"/>
                <w:color w:val="333333"/>
                <w:sz w:val="20"/>
                <w:highlight w:val="white"/>
              </w:rPr>
              <w:t>E</w:t>
            </w:r>
            <w:r>
              <w:rPr>
                <w:rFonts w:ascii="Verdana" w:eastAsia="Verdana" w:hAnsi="Verdana" w:cs="Verdana"/>
                <w:color w:val="333333"/>
                <w:sz w:val="20"/>
                <w:highlight w:val="white"/>
                <w:vertAlign w:val="subscript"/>
              </w:rPr>
              <w:t xml:space="preserve"> total high</w:t>
            </w:r>
            <w:r>
              <w:rPr>
                <w:rFonts w:ascii="Verdana" w:eastAsia="Verdana" w:hAnsi="Verdana" w:cs="Verdana"/>
                <w:color w:val="333333"/>
                <w:sz w:val="20"/>
                <w:highlight w:val="white"/>
              </w:rPr>
              <w:t>=</w:t>
            </w:r>
            <w:proofErr w:type="spellStart"/>
            <w:r>
              <w:rPr>
                <w:rFonts w:ascii="Verdana" w:eastAsia="Verdana" w:hAnsi="Verdana" w:cs="Verdana"/>
                <w:color w:val="333333"/>
                <w:sz w:val="20"/>
                <w:highlight w:val="white"/>
              </w:rPr>
              <w:t>PE</w:t>
            </w:r>
            <w:r>
              <w:rPr>
                <w:rFonts w:ascii="Verdana" w:eastAsia="Verdana" w:hAnsi="Verdana" w:cs="Verdana"/>
                <w:color w:val="333333"/>
                <w:sz w:val="20"/>
                <w:highlight w:val="white"/>
                <w:vertAlign w:val="subscript"/>
              </w:rPr>
              <w:t>high</w:t>
            </w:r>
            <w:r>
              <w:rPr>
                <w:rFonts w:ascii="Verdana" w:eastAsia="Verdana" w:hAnsi="Verdana" w:cs="Verdana"/>
                <w:color w:val="333333"/>
                <w:sz w:val="20"/>
                <w:highlight w:val="white"/>
              </w:rPr>
              <w:t>+KE</w:t>
            </w:r>
            <w:r>
              <w:rPr>
                <w:rFonts w:ascii="Verdana" w:eastAsia="Verdana" w:hAnsi="Verdana" w:cs="Verdana"/>
                <w:color w:val="333333"/>
                <w:sz w:val="20"/>
                <w:highlight w:val="white"/>
                <w:vertAlign w:val="subscript"/>
              </w:rPr>
              <w:t>high</w:t>
            </w:r>
            <w:r>
              <w:rPr>
                <w:rFonts w:ascii="Verdana" w:eastAsia="Verdana" w:hAnsi="Verdana" w:cs="Verdana"/>
                <w:color w:val="333333"/>
                <w:sz w:val="20"/>
                <w:highlight w:val="white"/>
              </w:rPr>
              <w:t>+ThE</w:t>
            </w:r>
            <w:r>
              <w:rPr>
                <w:rFonts w:ascii="Verdana" w:eastAsia="Verdana" w:hAnsi="Verdana" w:cs="Verdana"/>
                <w:color w:val="333333"/>
                <w:sz w:val="20"/>
                <w:highlight w:val="white"/>
                <w:vertAlign w:val="subscript"/>
              </w:rPr>
              <w:t>high</w:t>
            </w:r>
            <w:proofErr w:type="spellEnd"/>
          </w:p>
          <w:p w:rsidR="00940933" w:rsidRDefault="00940933">
            <w:pPr>
              <w:spacing w:line="240" w:lineRule="auto"/>
            </w:pPr>
          </w:p>
          <w:p w:rsidR="00940933" w:rsidRDefault="00FA1073">
            <w:pPr>
              <w:spacing w:line="240" w:lineRule="auto"/>
            </w:pPr>
            <w:proofErr w:type="gramStart"/>
            <w:r>
              <w:rPr>
                <w:rFonts w:ascii="Verdana" w:eastAsia="Verdana" w:hAnsi="Verdana" w:cs="Verdana"/>
                <w:color w:val="333333"/>
                <w:sz w:val="20"/>
                <w:highlight w:val="white"/>
              </w:rPr>
              <w:t>so</w:t>
            </w:r>
            <w:proofErr w:type="gramEnd"/>
            <w:r>
              <w:rPr>
                <w:rFonts w:ascii="Verdana" w:eastAsia="Verdana" w:hAnsi="Verdana" w:cs="Verdana"/>
                <w:color w:val="333333"/>
                <w:sz w:val="20"/>
                <w:highlight w:val="white"/>
              </w:rPr>
              <w:t>…</w:t>
            </w:r>
          </w:p>
          <w:p w:rsidR="00940933" w:rsidRDefault="00940933">
            <w:pPr>
              <w:spacing w:line="240" w:lineRule="auto"/>
            </w:pPr>
          </w:p>
          <w:p w:rsidR="00940933" w:rsidRDefault="00FA1073">
            <w:pPr>
              <w:spacing w:line="240" w:lineRule="auto"/>
            </w:pPr>
            <w:proofErr w:type="spellStart"/>
            <w:r>
              <w:rPr>
                <w:rFonts w:ascii="Verdana" w:eastAsia="Verdana" w:hAnsi="Verdana" w:cs="Verdana"/>
                <w:color w:val="333333"/>
                <w:sz w:val="20"/>
                <w:highlight w:val="white"/>
              </w:rPr>
              <w:t>E</w:t>
            </w:r>
            <w:r>
              <w:rPr>
                <w:rFonts w:ascii="Verdana" w:eastAsia="Verdana" w:hAnsi="Verdana" w:cs="Verdana"/>
                <w:color w:val="333333"/>
                <w:sz w:val="20"/>
                <w:highlight w:val="white"/>
                <w:vertAlign w:val="subscript"/>
              </w:rPr>
              <w:t>total</w:t>
            </w:r>
            <w:proofErr w:type="spellEnd"/>
            <w:r>
              <w:rPr>
                <w:rFonts w:ascii="Verdana" w:eastAsia="Verdana" w:hAnsi="Verdana" w:cs="Verdana"/>
                <w:color w:val="333333"/>
                <w:sz w:val="20"/>
                <w:highlight w:val="white"/>
                <w:vertAlign w:val="subscript"/>
              </w:rPr>
              <w:t xml:space="preserve"> high</w:t>
            </w:r>
            <w:r>
              <w:rPr>
                <w:rFonts w:ascii="Verdana" w:eastAsia="Verdana" w:hAnsi="Verdana" w:cs="Verdana"/>
                <w:color w:val="333333"/>
                <w:sz w:val="20"/>
                <w:highlight w:val="white"/>
              </w:rPr>
              <w:t xml:space="preserve"> = </w:t>
            </w:r>
            <w:proofErr w:type="spellStart"/>
            <w:r>
              <w:rPr>
                <w:rFonts w:ascii="Verdana" w:eastAsia="Verdana" w:hAnsi="Verdana" w:cs="Verdana"/>
                <w:color w:val="333333"/>
                <w:sz w:val="20"/>
                <w:highlight w:val="white"/>
              </w:rPr>
              <w:t>PE</w:t>
            </w:r>
            <w:r>
              <w:rPr>
                <w:rFonts w:ascii="Verdana" w:eastAsia="Verdana" w:hAnsi="Verdana" w:cs="Verdana"/>
                <w:color w:val="333333"/>
                <w:sz w:val="20"/>
                <w:highlight w:val="white"/>
                <w:vertAlign w:val="subscript"/>
              </w:rPr>
              <w:t>high</w:t>
            </w:r>
            <w:proofErr w:type="spellEnd"/>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3560" w:type="dxa"/>
            <w:tcMar>
              <w:top w:w="100" w:type="dxa"/>
              <w:left w:w="100" w:type="dxa"/>
              <w:bottom w:w="100" w:type="dxa"/>
              <w:right w:w="100" w:type="dxa"/>
            </w:tcMar>
          </w:tcPr>
          <w:p w:rsidR="00940933" w:rsidRDefault="00FA1073">
            <w:pPr>
              <w:spacing w:line="240" w:lineRule="auto"/>
              <w:ind w:left="60" w:hanging="179"/>
            </w:pPr>
            <w:r>
              <w:rPr>
                <w:rFonts w:ascii="Verdana" w:eastAsia="Verdana" w:hAnsi="Verdana" w:cs="Verdana"/>
                <w:b/>
                <w:color w:val="333333"/>
                <w:sz w:val="20"/>
                <w:highlight w:val="white"/>
              </w:rPr>
              <w:t>EXAMPLE</w:t>
            </w:r>
          </w:p>
          <w:p w:rsidR="00940933" w:rsidRDefault="00FA1073">
            <w:pPr>
              <w:spacing w:line="240" w:lineRule="auto"/>
              <w:ind w:left="60" w:hanging="179"/>
            </w:pPr>
            <w:r>
              <w:rPr>
                <w:noProof/>
              </w:rPr>
              <w:drawing>
                <wp:anchor distT="114300" distB="114300" distL="114300" distR="114300" simplePos="0" relativeHeight="251661312" behindDoc="0" locked="0" layoutInCell="0" hidden="0" allowOverlap="0">
                  <wp:simplePos x="0" y="0"/>
                  <wp:positionH relativeFrom="margin">
                    <wp:posOffset>219075</wp:posOffset>
                  </wp:positionH>
                  <wp:positionV relativeFrom="paragraph">
                    <wp:posOffset>0</wp:posOffset>
                  </wp:positionV>
                  <wp:extent cx="1441194" cy="842963"/>
                  <wp:effectExtent l="0" t="0" r="0" b="0"/>
                  <wp:wrapTopAndBottom distT="114300" distB="114300"/>
                  <wp:docPr id="5" name="image06.jpg" descr="pendulum high graph.JPG"/>
                  <wp:cNvGraphicFramePr/>
                  <a:graphic xmlns:a="http://schemas.openxmlformats.org/drawingml/2006/main">
                    <a:graphicData uri="http://schemas.openxmlformats.org/drawingml/2006/picture">
                      <pic:pic xmlns:pic="http://schemas.openxmlformats.org/drawingml/2006/picture">
                        <pic:nvPicPr>
                          <pic:cNvPr id="0" name="image06.jpg" descr="pendulum high graph.JPG"/>
                          <pic:cNvPicPr preferRelativeResize="0"/>
                        </pic:nvPicPr>
                        <pic:blipFill>
                          <a:blip r:embed="rId13"/>
                          <a:srcRect/>
                          <a:stretch>
                            <a:fillRect/>
                          </a:stretch>
                        </pic:blipFill>
                        <pic:spPr>
                          <a:xfrm>
                            <a:off x="0" y="0"/>
                            <a:ext cx="1441194" cy="842963"/>
                          </a:xfrm>
                          <a:prstGeom prst="rect">
                            <a:avLst/>
                          </a:prstGeom>
                          <a:ln/>
                        </pic:spPr>
                      </pic:pic>
                    </a:graphicData>
                  </a:graphic>
                </wp:anchor>
              </w:drawing>
            </w:r>
          </w:p>
        </w:tc>
      </w:tr>
      <w:tr w:rsidR="00940933">
        <w:trPr>
          <w:trHeight w:val="2340"/>
        </w:trPr>
        <w:tc>
          <w:tcPr>
            <w:tcW w:w="2520" w:type="dxa"/>
            <w:tcMar>
              <w:top w:w="100" w:type="dxa"/>
              <w:left w:w="100" w:type="dxa"/>
              <w:bottom w:w="100" w:type="dxa"/>
              <w:right w:w="100" w:type="dxa"/>
            </w:tcMar>
          </w:tcPr>
          <w:p w:rsidR="00940933" w:rsidRDefault="00FA1073">
            <w:pPr>
              <w:spacing w:line="240" w:lineRule="auto"/>
            </w:pPr>
            <w:r>
              <w:rPr>
                <w:noProof/>
              </w:rPr>
              <w:drawing>
                <wp:inline distT="114300" distB="114300" distL="114300" distR="114300">
                  <wp:extent cx="871538" cy="1382135"/>
                  <wp:effectExtent l="0" t="0" r="0" b="0"/>
                  <wp:docPr id="13" name="image09.jpg" descr="pendulum low.JPG"/>
                  <wp:cNvGraphicFramePr/>
                  <a:graphic xmlns:a="http://schemas.openxmlformats.org/drawingml/2006/main">
                    <a:graphicData uri="http://schemas.openxmlformats.org/drawingml/2006/picture">
                      <pic:pic xmlns:pic="http://schemas.openxmlformats.org/drawingml/2006/picture">
                        <pic:nvPicPr>
                          <pic:cNvPr id="0" name="image09.jpg" descr="pendulum low.JPG"/>
                          <pic:cNvPicPr preferRelativeResize="0"/>
                        </pic:nvPicPr>
                        <pic:blipFill>
                          <a:blip r:embed="rId14"/>
                          <a:srcRect/>
                          <a:stretch>
                            <a:fillRect/>
                          </a:stretch>
                        </pic:blipFill>
                        <pic:spPr>
                          <a:xfrm>
                            <a:off x="0" y="0"/>
                            <a:ext cx="871538" cy="1382135"/>
                          </a:xfrm>
                          <a:prstGeom prst="rect">
                            <a:avLst/>
                          </a:prstGeom>
                          <a:ln/>
                        </pic:spPr>
                      </pic:pic>
                    </a:graphicData>
                  </a:graphic>
                </wp:inline>
              </w:drawing>
            </w: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3280" w:type="dxa"/>
            <w:tcMar>
              <w:top w:w="100" w:type="dxa"/>
              <w:left w:w="100" w:type="dxa"/>
              <w:bottom w:w="100" w:type="dxa"/>
              <w:right w:w="100" w:type="dxa"/>
            </w:tcMar>
          </w:tcPr>
          <w:p w:rsidR="00940933" w:rsidRDefault="00940933">
            <w:pPr>
              <w:spacing w:line="240" w:lineRule="auto"/>
            </w:pPr>
          </w:p>
        </w:tc>
        <w:tc>
          <w:tcPr>
            <w:tcW w:w="3560" w:type="dxa"/>
            <w:tcMar>
              <w:top w:w="100" w:type="dxa"/>
              <w:left w:w="100" w:type="dxa"/>
              <w:bottom w:w="100" w:type="dxa"/>
              <w:right w:w="100" w:type="dxa"/>
            </w:tcMar>
          </w:tcPr>
          <w:p w:rsidR="00940933" w:rsidRDefault="00940933">
            <w:pPr>
              <w:spacing w:line="240" w:lineRule="auto"/>
            </w:pPr>
          </w:p>
        </w:tc>
      </w:tr>
      <w:tr w:rsidR="00940933">
        <w:tc>
          <w:tcPr>
            <w:tcW w:w="2520" w:type="dxa"/>
            <w:tcMar>
              <w:top w:w="100" w:type="dxa"/>
              <w:left w:w="100" w:type="dxa"/>
              <w:bottom w:w="100" w:type="dxa"/>
              <w:right w:w="100" w:type="dxa"/>
            </w:tcMar>
          </w:tcPr>
          <w:p w:rsidR="00940933" w:rsidRDefault="00FA1073">
            <w:pPr>
              <w:spacing w:line="240" w:lineRule="auto"/>
            </w:pPr>
            <w:r>
              <w:rPr>
                <w:noProof/>
              </w:rPr>
              <w:lastRenderedPageBreak/>
              <w:drawing>
                <wp:anchor distT="57150" distB="57150" distL="57150" distR="57150" simplePos="0" relativeHeight="251662336" behindDoc="0" locked="0" layoutInCell="0" hidden="0" allowOverlap="0">
                  <wp:simplePos x="0" y="0"/>
                  <wp:positionH relativeFrom="margin">
                    <wp:posOffset>133350</wp:posOffset>
                  </wp:positionH>
                  <wp:positionV relativeFrom="paragraph">
                    <wp:posOffset>57150</wp:posOffset>
                  </wp:positionV>
                  <wp:extent cx="1127760" cy="1570809"/>
                  <wp:effectExtent l="0" t="0" r="0" b="0"/>
                  <wp:wrapTopAndBottom distT="57150" distB="57150"/>
                  <wp:docPr id="10" name="image07.jpg" descr="soccer ball.JPG"/>
                  <wp:cNvGraphicFramePr/>
                  <a:graphic xmlns:a="http://schemas.openxmlformats.org/drawingml/2006/main">
                    <a:graphicData uri="http://schemas.openxmlformats.org/drawingml/2006/picture">
                      <pic:pic xmlns:pic="http://schemas.openxmlformats.org/drawingml/2006/picture">
                        <pic:nvPicPr>
                          <pic:cNvPr id="0" name="image07.jpg" descr="soccer ball.JPG"/>
                          <pic:cNvPicPr preferRelativeResize="0"/>
                        </pic:nvPicPr>
                        <pic:blipFill>
                          <a:blip r:embed="rId15"/>
                          <a:srcRect/>
                          <a:stretch>
                            <a:fillRect/>
                          </a:stretch>
                        </pic:blipFill>
                        <pic:spPr>
                          <a:xfrm>
                            <a:off x="0" y="0"/>
                            <a:ext cx="1127760" cy="1570809"/>
                          </a:xfrm>
                          <a:prstGeom prst="rect">
                            <a:avLst/>
                          </a:prstGeom>
                          <a:ln/>
                        </pic:spPr>
                      </pic:pic>
                    </a:graphicData>
                  </a:graphic>
                </wp:anchor>
              </w:drawing>
            </w:r>
          </w:p>
          <w:p w:rsidR="00940933" w:rsidRDefault="00940933">
            <w:pPr>
              <w:spacing w:line="240" w:lineRule="auto"/>
            </w:pPr>
          </w:p>
        </w:tc>
        <w:tc>
          <w:tcPr>
            <w:tcW w:w="3280" w:type="dxa"/>
            <w:tcMar>
              <w:top w:w="100" w:type="dxa"/>
              <w:left w:w="100" w:type="dxa"/>
              <w:bottom w:w="100" w:type="dxa"/>
              <w:right w:w="100" w:type="dxa"/>
            </w:tcMar>
          </w:tcPr>
          <w:p w:rsidR="00940933" w:rsidRDefault="00940933">
            <w:pPr>
              <w:spacing w:line="240" w:lineRule="auto"/>
            </w:pPr>
          </w:p>
        </w:tc>
        <w:tc>
          <w:tcPr>
            <w:tcW w:w="3560" w:type="dxa"/>
            <w:tcMar>
              <w:top w:w="100" w:type="dxa"/>
              <w:left w:w="100" w:type="dxa"/>
              <w:bottom w:w="100" w:type="dxa"/>
              <w:right w:w="100" w:type="dxa"/>
            </w:tcMar>
          </w:tcPr>
          <w:p w:rsidR="00940933" w:rsidRDefault="00940933">
            <w:pPr>
              <w:spacing w:line="240" w:lineRule="auto"/>
            </w:pPr>
          </w:p>
        </w:tc>
      </w:tr>
    </w:tbl>
    <w:p w:rsidR="00940933" w:rsidRDefault="00940933"/>
    <w:p w:rsidR="00940933" w:rsidRDefault="00940933"/>
    <w:p w:rsidR="00940933" w:rsidRDefault="00940933"/>
    <w:p w:rsidR="00940933" w:rsidRDefault="00940933"/>
    <w:p w:rsidR="00940933" w:rsidRDefault="00940933"/>
    <w:p w:rsidR="00940933" w:rsidRDefault="00940933"/>
    <w:p w:rsidR="00940933" w:rsidRDefault="00FA1073">
      <w:r>
        <w:rPr>
          <w:rFonts w:ascii="Verdana" w:eastAsia="Verdana" w:hAnsi="Verdana" w:cs="Verdana"/>
          <w:color w:val="333333"/>
          <w:sz w:val="20"/>
          <w:highlight w:val="white"/>
        </w:rPr>
        <w:t>7.  Use your energy equations to complete the missing information in the table below:</w:t>
      </w:r>
    </w:p>
    <w:p w:rsidR="00940933" w:rsidRDefault="00940933"/>
    <w:tbl>
      <w:tblPr>
        <w:tblStyle w:val="aa"/>
        <w:tblW w:w="96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0"/>
        <w:gridCol w:w="885"/>
        <w:gridCol w:w="886"/>
        <w:gridCol w:w="886"/>
        <w:gridCol w:w="886"/>
        <w:gridCol w:w="886"/>
        <w:gridCol w:w="886"/>
        <w:gridCol w:w="886"/>
        <w:gridCol w:w="885"/>
      </w:tblGrid>
      <w:tr w:rsidR="00940933">
        <w:tc>
          <w:tcPr>
            <w:tcW w:w="2592" w:type="dxa"/>
            <w:tcMar>
              <w:top w:w="100" w:type="dxa"/>
              <w:left w:w="100" w:type="dxa"/>
              <w:bottom w:w="100" w:type="dxa"/>
              <w:right w:w="100" w:type="dxa"/>
            </w:tcMar>
          </w:tcPr>
          <w:p w:rsidR="00940933" w:rsidRDefault="00FA1073">
            <w:pPr>
              <w:spacing w:line="240" w:lineRule="auto"/>
            </w:pPr>
            <w:r>
              <w:rPr>
                <w:rFonts w:ascii="Verdana" w:eastAsia="Verdana" w:hAnsi="Verdana" w:cs="Verdana"/>
                <w:color w:val="333333"/>
                <w:sz w:val="20"/>
                <w:highlight w:val="white"/>
              </w:rPr>
              <w:t>System</w:t>
            </w:r>
          </w:p>
        </w:tc>
        <w:tc>
          <w:tcPr>
            <w:tcW w:w="885" w:type="dxa"/>
            <w:tcMar>
              <w:top w:w="100" w:type="dxa"/>
              <w:left w:w="100" w:type="dxa"/>
              <w:bottom w:w="100" w:type="dxa"/>
              <w:right w:w="100" w:type="dxa"/>
            </w:tcMar>
          </w:tcPr>
          <w:p w:rsidR="00940933" w:rsidRDefault="00FA1073">
            <w:pPr>
              <w:spacing w:line="240" w:lineRule="auto"/>
            </w:pPr>
            <w:r>
              <w:rPr>
                <w:rFonts w:ascii="Verdana" w:eastAsia="Verdana" w:hAnsi="Verdana" w:cs="Verdana"/>
                <w:color w:val="333333"/>
                <w:sz w:val="20"/>
                <w:highlight w:val="white"/>
              </w:rPr>
              <w:t>E</w:t>
            </w:r>
            <w:r>
              <w:rPr>
                <w:rFonts w:ascii="Verdana" w:eastAsia="Verdana" w:hAnsi="Verdana" w:cs="Verdana"/>
                <w:color w:val="333333"/>
                <w:sz w:val="20"/>
                <w:highlight w:val="white"/>
                <w:vertAlign w:val="subscript"/>
              </w:rPr>
              <w:t>at B</w:t>
            </w:r>
          </w:p>
        </w:tc>
        <w:tc>
          <w:tcPr>
            <w:tcW w:w="886" w:type="dxa"/>
            <w:tcMar>
              <w:top w:w="100" w:type="dxa"/>
              <w:left w:w="100" w:type="dxa"/>
              <w:bottom w:w="100" w:type="dxa"/>
              <w:right w:w="100" w:type="dxa"/>
            </w:tcMar>
          </w:tcPr>
          <w:p w:rsidR="00940933" w:rsidRDefault="00FA1073">
            <w:pPr>
              <w:spacing w:line="240" w:lineRule="auto"/>
            </w:pPr>
            <w:proofErr w:type="spellStart"/>
            <w:r>
              <w:rPr>
                <w:rFonts w:ascii="Verdana" w:eastAsia="Verdana" w:hAnsi="Verdana" w:cs="Verdana"/>
                <w:color w:val="333333"/>
                <w:sz w:val="20"/>
                <w:highlight w:val="white"/>
              </w:rPr>
              <w:t>KE</w:t>
            </w:r>
            <w:r>
              <w:rPr>
                <w:rFonts w:ascii="Verdana" w:eastAsia="Verdana" w:hAnsi="Verdana" w:cs="Verdana"/>
                <w:color w:val="333333"/>
                <w:sz w:val="20"/>
                <w:highlight w:val="white"/>
                <w:vertAlign w:val="subscript"/>
              </w:rPr>
              <w:t>at</w:t>
            </w:r>
            <w:proofErr w:type="spellEnd"/>
            <w:r>
              <w:rPr>
                <w:rFonts w:ascii="Verdana" w:eastAsia="Verdana" w:hAnsi="Verdana" w:cs="Verdana"/>
                <w:color w:val="333333"/>
                <w:sz w:val="20"/>
                <w:highlight w:val="white"/>
                <w:vertAlign w:val="subscript"/>
              </w:rPr>
              <w:t xml:space="preserve"> B</w:t>
            </w:r>
          </w:p>
        </w:tc>
        <w:tc>
          <w:tcPr>
            <w:tcW w:w="886" w:type="dxa"/>
            <w:tcMar>
              <w:top w:w="100" w:type="dxa"/>
              <w:left w:w="100" w:type="dxa"/>
              <w:bottom w:w="100" w:type="dxa"/>
              <w:right w:w="100" w:type="dxa"/>
            </w:tcMar>
          </w:tcPr>
          <w:p w:rsidR="00940933" w:rsidRDefault="00FA1073">
            <w:pPr>
              <w:spacing w:line="240" w:lineRule="auto"/>
            </w:pPr>
            <w:proofErr w:type="spellStart"/>
            <w:r>
              <w:rPr>
                <w:rFonts w:ascii="Verdana" w:eastAsia="Verdana" w:hAnsi="Verdana" w:cs="Verdana"/>
                <w:color w:val="333333"/>
                <w:sz w:val="20"/>
                <w:highlight w:val="white"/>
              </w:rPr>
              <w:t>PE</w:t>
            </w:r>
            <w:r>
              <w:rPr>
                <w:rFonts w:ascii="Verdana" w:eastAsia="Verdana" w:hAnsi="Verdana" w:cs="Verdana"/>
                <w:color w:val="333333"/>
                <w:sz w:val="20"/>
                <w:highlight w:val="white"/>
                <w:vertAlign w:val="subscript"/>
              </w:rPr>
              <w:t>at</w:t>
            </w:r>
            <w:proofErr w:type="spellEnd"/>
            <w:r>
              <w:rPr>
                <w:rFonts w:ascii="Verdana" w:eastAsia="Verdana" w:hAnsi="Verdana" w:cs="Verdana"/>
                <w:color w:val="333333"/>
                <w:sz w:val="20"/>
                <w:highlight w:val="white"/>
                <w:vertAlign w:val="subscript"/>
              </w:rPr>
              <w:t xml:space="preserve"> B</w:t>
            </w:r>
          </w:p>
        </w:tc>
        <w:tc>
          <w:tcPr>
            <w:tcW w:w="886" w:type="dxa"/>
            <w:tcMar>
              <w:top w:w="100" w:type="dxa"/>
              <w:left w:w="100" w:type="dxa"/>
              <w:bottom w:w="100" w:type="dxa"/>
              <w:right w:w="100" w:type="dxa"/>
            </w:tcMar>
          </w:tcPr>
          <w:p w:rsidR="00940933" w:rsidRDefault="00FA1073">
            <w:pPr>
              <w:spacing w:line="240" w:lineRule="auto"/>
            </w:pPr>
            <w:proofErr w:type="spellStart"/>
            <w:r>
              <w:rPr>
                <w:rFonts w:ascii="Verdana" w:eastAsia="Verdana" w:hAnsi="Verdana" w:cs="Verdana"/>
                <w:color w:val="333333"/>
                <w:sz w:val="20"/>
                <w:highlight w:val="white"/>
              </w:rPr>
              <w:t>ThE</w:t>
            </w:r>
            <w:r>
              <w:rPr>
                <w:rFonts w:ascii="Verdana" w:eastAsia="Verdana" w:hAnsi="Verdana" w:cs="Verdana"/>
                <w:color w:val="333333"/>
                <w:sz w:val="20"/>
                <w:highlight w:val="white"/>
                <w:vertAlign w:val="subscript"/>
              </w:rPr>
              <w:t>at</w:t>
            </w:r>
            <w:proofErr w:type="spellEnd"/>
            <w:r>
              <w:rPr>
                <w:rFonts w:ascii="Verdana" w:eastAsia="Verdana" w:hAnsi="Verdana" w:cs="Verdana"/>
                <w:color w:val="333333"/>
                <w:sz w:val="20"/>
                <w:highlight w:val="white"/>
                <w:vertAlign w:val="subscript"/>
              </w:rPr>
              <w:t xml:space="preserve"> A</w:t>
            </w:r>
          </w:p>
        </w:tc>
        <w:tc>
          <w:tcPr>
            <w:tcW w:w="886" w:type="dxa"/>
            <w:tcMar>
              <w:top w:w="100" w:type="dxa"/>
              <w:left w:w="100" w:type="dxa"/>
              <w:bottom w:w="100" w:type="dxa"/>
              <w:right w:w="100" w:type="dxa"/>
            </w:tcMar>
          </w:tcPr>
          <w:p w:rsidR="00940933" w:rsidRDefault="00FA1073">
            <w:pPr>
              <w:spacing w:line="240" w:lineRule="auto"/>
            </w:pPr>
            <w:r>
              <w:rPr>
                <w:rFonts w:ascii="Verdana" w:eastAsia="Verdana" w:hAnsi="Verdana" w:cs="Verdana"/>
                <w:color w:val="333333"/>
                <w:sz w:val="20"/>
                <w:highlight w:val="white"/>
              </w:rPr>
              <w:t>E</w:t>
            </w:r>
            <w:r>
              <w:rPr>
                <w:rFonts w:ascii="Verdana" w:eastAsia="Verdana" w:hAnsi="Verdana" w:cs="Verdana"/>
                <w:color w:val="333333"/>
                <w:sz w:val="20"/>
                <w:highlight w:val="white"/>
                <w:vertAlign w:val="subscript"/>
              </w:rPr>
              <w:t>at B</w:t>
            </w:r>
          </w:p>
        </w:tc>
        <w:tc>
          <w:tcPr>
            <w:tcW w:w="886" w:type="dxa"/>
            <w:tcMar>
              <w:top w:w="100" w:type="dxa"/>
              <w:left w:w="100" w:type="dxa"/>
              <w:bottom w:w="100" w:type="dxa"/>
              <w:right w:w="100" w:type="dxa"/>
            </w:tcMar>
          </w:tcPr>
          <w:p w:rsidR="00940933" w:rsidRDefault="00FA1073">
            <w:pPr>
              <w:spacing w:line="240" w:lineRule="auto"/>
            </w:pPr>
            <w:proofErr w:type="spellStart"/>
            <w:r>
              <w:rPr>
                <w:rFonts w:ascii="Verdana" w:eastAsia="Verdana" w:hAnsi="Verdana" w:cs="Verdana"/>
                <w:color w:val="333333"/>
                <w:sz w:val="20"/>
                <w:highlight w:val="white"/>
              </w:rPr>
              <w:t>KE</w:t>
            </w:r>
            <w:r>
              <w:rPr>
                <w:rFonts w:ascii="Verdana" w:eastAsia="Verdana" w:hAnsi="Verdana" w:cs="Verdana"/>
                <w:color w:val="333333"/>
                <w:sz w:val="20"/>
                <w:highlight w:val="white"/>
                <w:vertAlign w:val="subscript"/>
              </w:rPr>
              <w:t>at</w:t>
            </w:r>
            <w:proofErr w:type="spellEnd"/>
            <w:r>
              <w:rPr>
                <w:rFonts w:ascii="Verdana" w:eastAsia="Verdana" w:hAnsi="Verdana" w:cs="Verdana"/>
                <w:color w:val="333333"/>
                <w:sz w:val="20"/>
                <w:highlight w:val="white"/>
                <w:vertAlign w:val="subscript"/>
              </w:rPr>
              <w:t xml:space="preserve"> B</w:t>
            </w:r>
          </w:p>
        </w:tc>
        <w:tc>
          <w:tcPr>
            <w:tcW w:w="886" w:type="dxa"/>
            <w:tcMar>
              <w:top w:w="100" w:type="dxa"/>
              <w:left w:w="100" w:type="dxa"/>
              <w:bottom w:w="100" w:type="dxa"/>
              <w:right w:w="100" w:type="dxa"/>
            </w:tcMar>
          </w:tcPr>
          <w:p w:rsidR="00940933" w:rsidRDefault="00FA1073">
            <w:pPr>
              <w:spacing w:line="240" w:lineRule="auto"/>
            </w:pPr>
            <w:proofErr w:type="spellStart"/>
            <w:r>
              <w:rPr>
                <w:rFonts w:ascii="Verdana" w:eastAsia="Verdana" w:hAnsi="Verdana" w:cs="Verdana"/>
                <w:color w:val="333333"/>
                <w:sz w:val="20"/>
                <w:highlight w:val="white"/>
              </w:rPr>
              <w:t>PE</w:t>
            </w:r>
            <w:r>
              <w:rPr>
                <w:rFonts w:ascii="Verdana" w:eastAsia="Verdana" w:hAnsi="Verdana" w:cs="Verdana"/>
                <w:color w:val="333333"/>
                <w:sz w:val="20"/>
                <w:highlight w:val="white"/>
                <w:vertAlign w:val="subscript"/>
              </w:rPr>
              <w:t>at</w:t>
            </w:r>
            <w:proofErr w:type="spellEnd"/>
            <w:r>
              <w:rPr>
                <w:rFonts w:ascii="Verdana" w:eastAsia="Verdana" w:hAnsi="Verdana" w:cs="Verdana"/>
                <w:color w:val="333333"/>
                <w:sz w:val="20"/>
                <w:highlight w:val="white"/>
                <w:vertAlign w:val="subscript"/>
              </w:rPr>
              <w:t xml:space="preserve"> B</w:t>
            </w:r>
          </w:p>
        </w:tc>
        <w:tc>
          <w:tcPr>
            <w:tcW w:w="885" w:type="dxa"/>
            <w:tcMar>
              <w:top w:w="100" w:type="dxa"/>
              <w:left w:w="100" w:type="dxa"/>
              <w:bottom w:w="100" w:type="dxa"/>
              <w:right w:w="100" w:type="dxa"/>
            </w:tcMar>
          </w:tcPr>
          <w:p w:rsidR="00940933" w:rsidRDefault="00FA1073">
            <w:pPr>
              <w:spacing w:line="240" w:lineRule="auto"/>
            </w:pPr>
            <w:proofErr w:type="spellStart"/>
            <w:r>
              <w:rPr>
                <w:rFonts w:ascii="Verdana" w:eastAsia="Verdana" w:hAnsi="Verdana" w:cs="Verdana"/>
                <w:color w:val="333333"/>
                <w:sz w:val="20"/>
                <w:highlight w:val="white"/>
              </w:rPr>
              <w:t>ThE</w:t>
            </w:r>
            <w:r>
              <w:rPr>
                <w:rFonts w:ascii="Verdana" w:eastAsia="Verdana" w:hAnsi="Verdana" w:cs="Verdana"/>
                <w:color w:val="333333"/>
                <w:sz w:val="20"/>
                <w:highlight w:val="white"/>
                <w:vertAlign w:val="subscript"/>
              </w:rPr>
              <w:t>at</w:t>
            </w:r>
            <w:proofErr w:type="spellEnd"/>
            <w:r>
              <w:rPr>
                <w:rFonts w:ascii="Verdana" w:eastAsia="Verdana" w:hAnsi="Verdana" w:cs="Verdana"/>
                <w:color w:val="333333"/>
                <w:sz w:val="20"/>
                <w:highlight w:val="white"/>
                <w:vertAlign w:val="subscript"/>
              </w:rPr>
              <w:t xml:space="preserve"> B </w:t>
            </w:r>
          </w:p>
        </w:tc>
      </w:tr>
      <w:tr w:rsidR="00940933">
        <w:tc>
          <w:tcPr>
            <w:tcW w:w="2592" w:type="dxa"/>
            <w:tcMar>
              <w:top w:w="100" w:type="dxa"/>
              <w:left w:w="100" w:type="dxa"/>
              <w:bottom w:w="100" w:type="dxa"/>
              <w:right w:w="100" w:type="dxa"/>
            </w:tcMar>
          </w:tcPr>
          <w:p w:rsidR="00940933" w:rsidRDefault="00FA1073">
            <w:pPr>
              <w:spacing w:line="240" w:lineRule="auto"/>
              <w:ind w:hanging="104"/>
              <w:jc w:val="center"/>
            </w:pPr>
            <w:r>
              <w:rPr>
                <w:noProof/>
              </w:rPr>
              <w:drawing>
                <wp:inline distT="114300" distB="114300" distL="114300" distR="114300">
                  <wp:extent cx="1009650" cy="1313525"/>
                  <wp:effectExtent l="0" t="0" r="0" b="0"/>
                  <wp:docPr id="7" name="image04.jpg" descr="pendulum.JPG"/>
                  <wp:cNvGraphicFramePr/>
                  <a:graphic xmlns:a="http://schemas.openxmlformats.org/drawingml/2006/main">
                    <a:graphicData uri="http://schemas.openxmlformats.org/drawingml/2006/picture">
                      <pic:pic xmlns:pic="http://schemas.openxmlformats.org/drawingml/2006/picture">
                        <pic:nvPicPr>
                          <pic:cNvPr id="0" name="image04.jpg" descr="pendulum.JPG"/>
                          <pic:cNvPicPr preferRelativeResize="0"/>
                        </pic:nvPicPr>
                        <pic:blipFill>
                          <a:blip r:embed="rId16"/>
                          <a:srcRect/>
                          <a:stretch>
                            <a:fillRect/>
                          </a:stretch>
                        </pic:blipFill>
                        <pic:spPr>
                          <a:xfrm>
                            <a:off x="0" y="0"/>
                            <a:ext cx="1009650" cy="1313525"/>
                          </a:xfrm>
                          <a:prstGeom prst="rect">
                            <a:avLst/>
                          </a:prstGeom>
                          <a:ln/>
                        </pic:spPr>
                      </pic:pic>
                    </a:graphicData>
                  </a:graphic>
                </wp:inline>
              </w:drawing>
            </w:r>
          </w:p>
        </w:tc>
        <w:tc>
          <w:tcPr>
            <w:tcW w:w="885"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16J</w:t>
            </w: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0J</w:t>
            </w: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16J</w:t>
            </w: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0J</w:t>
            </w:r>
          </w:p>
        </w:tc>
        <w:tc>
          <w:tcPr>
            <w:tcW w:w="886" w:type="dxa"/>
            <w:tcMar>
              <w:top w:w="100" w:type="dxa"/>
              <w:left w:w="100" w:type="dxa"/>
              <w:bottom w:w="100" w:type="dxa"/>
              <w:right w:w="100" w:type="dxa"/>
            </w:tcMar>
          </w:tcPr>
          <w:p w:rsidR="00940933" w:rsidRDefault="00940933">
            <w:pPr>
              <w:spacing w:line="240" w:lineRule="auto"/>
              <w:jc w:val="center"/>
            </w:pPr>
          </w:p>
        </w:tc>
        <w:tc>
          <w:tcPr>
            <w:tcW w:w="886" w:type="dxa"/>
            <w:tcMar>
              <w:top w:w="100" w:type="dxa"/>
              <w:left w:w="100" w:type="dxa"/>
              <w:bottom w:w="100" w:type="dxa"/>
              <w:right w:w="100" w:type="dxa"/>
            </w:tcMar>
          </w:tcPr>
          <w:p w:rsidR="00940933" w:rsidRDefault="00940933">
            <w:pPr>
              <w:spacing w:line="240" w:lineRule="auto"/>
              <w:jc w:val="center"/>
            </w:pP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0J</w:t>
            </w:r>
          </w:p>
        </w:tc>
        <w:tc>
          <w:tcPr>
            <w:tcW w:w="885"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2J</w:t>
            </w:r>
          </w:p>
        </w:tc>
      </w:tr>
      <w:tr w:rsidR="00940933">
        <w:tc>
          <w:tcPr>
            <w:tcW w:w="2592" w:type="dxa"/>
            <w:tcMar>
              <w:top w:w="100" w:type="dxa"/>
              <w:left w:w="100" w:type="dxa"/>
              <w:bottom w:w="100" w:type="dxa"/>
              <w:right w:w="100" w:type="dxa"/>
            </w:tcMar>
          </w:tcPr>
          <w:p w:rsidR="00940933" w:rsidRDefault="00FA1073">
            <w:pPr>
              <w:spacing w:line="240" w:lineRule="auto"/>
              <w:ind w:hanging="188"/>
              <w:jc w:val="center"/>
            </w:pPr>
            <w:r>
              <w:rPr>
                <w:noProof/>
              </w:rPr>
              <w:lastRenderedPageBreak/>
              <w:drawing>
                <wp:inline distT="114300" distB="114300" distL="114300" distR="114300">
                  <wp:extent cx="1127760" cy="1570809"/>
                  <wp:effectExtent l="0" t="0" r="0" b="0"/>
                  <wp:docPr id="8" name="image07.jpg" descr="soccer ball.JPG"/>
                  <wp:cNvGraphicFramePr/>
                  <a:graphic xmlns:a="http://schemas.openxmlformats.org/drawingml/2006/main">
                    <a:graphicData uri="http://schemas.openxmlformats.org/drawingml/2006/picture">
                      <pic:pic xmlns:pic="http://schemas.openxmlformats.org/drawingml/2006/picture">
                        <pic:nvPicPr>
                          <pic:cNvPr id="0" name="image07.jpg" descr="soccer ball.JPG"/>
                          <pic:cNvPicPr preferRelativeResize="0"/>
                        </pic:nvPicPr>
                        <pic:blipFill>
                          <a:blip r:embed="rId15"/>
                          <a:srcRect/>
                          <a:stretch>
                            <a:fillRect/>
                          </a:stretch>
                        </pic:blipFill>
                        <pic:spPr>
                          <a:xfrm>
                            <a:off x="0" y="0"/>
                            <a:ext cx="1127760" cy="1570809"/>
                          </a:xfrm>
                          <a:prstGeom prst="rect">
                            <a:avLst/>
                          </a:prstGeom>
                          <a:ln/>
                        </pic:spPr>
                      </pic:pic>
                    </a:graphicData>
                  </a:graphic>
                </wp:inline>
              </w:drawing>
            </w:r>
          </w:p>
        </w:tc>
        <w:tc>
          <w:tcPr>
            <w:tcW w:w="885" w:type="dxa"/>
            <w:tcMar>
              <w:top w:w="100" w:type="dxa"/>
              <w:left w:w="100" w:type="dxa"/>
              <w:bottom w:w="100" w:type="dxa"/>
              <w:right w:w="100" w:type="dxa"/>
            </w:tcMar>
          </w:tcPr>
          <w:p w:rsidR="00940933" w:rsidRDefault="00940933">
            <w:pPr>
              <w:spacing w:line="240" w:lineRule="auto"/>
              <w:jc w:val="center"/>
            </w:pPr>
          </w:p>
        </w:tc>
        <w:tc>
          <w:tcPr>
            <w:tcW w:w="886" w:type="dxa"/>
            <w:tcMar>
              <w:top w:w="100" w:type="dxa"/>
              <w:left w:w="100" w:type="dxa"/>
              <w:bottom w:w="100" w:type="dxa"/>
              <w:right w:w="100" w:type="dxa"/>
            </w:tcMar>
          </w:tcPr>
          <w:p w:rsidR="00940933" w:rsidRDefault="00940933">
            <w:pPr>
              <w:spacing w:line="240" w:lineRule="auto"/>
              <w:jc w:val="center"/>
            </w:pP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1.1J</w:t>
            </w: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0.3J</w:t>
            </w: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24J</w:t>
            </w: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6.3J</w:t>
            </w:r>
          </w:p>
        </w:tc>
        <w:tc>
          <w:tcPr>
            <w:tcW w:w="886" w:type="dxa"/>
            <w:tcMar>
              <w:top w:w="100" w:type="dxa"/>
              <w:left w:w="100" w:type="dxa"/>
              <w:bottom w:w="100" w:type="dxa"/>
              <w:right w:w="100" w:type="dxa"/>
            </w:tcMar>
          </w:tcPr>
          <w:p w:rsidR="00940933" w:rsidRDefault="00940933">
            <w:pPr>
              <w:spacing w:line="240" w:lineRule="auto"/>
              <w:jc w:val="center"/>
            </w:pPr>
          </w:p>
        </w:tc>
        <w:tc>
          <w:tcPr>
            <w:tcW w:w="885"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0.7J</w:t>
            </w:r>
          </w:p>
        </w:tc>
      </w:tr>
      <w:tr w:rsidR="00940933">
        <w:tc>
          <w:tcPr>
            <w:tcW w:w="2592" w:type="dxa"/>
            <w:tcMar>
              <w:top w:w="100" w:type="dxa"/>
              <w:left w:w="100" w:type="dxa"/>
              <w:bottom w:w="100" w:type="dxa"/>
              <w:right w:w="100" w:type="dxa"/>
            </w:tcMar>
          </w:tcPr>
          <w:p w:rsidR="00940933" w:rsidRDefault="00FA1073">
            <w:pPr>
              <w:spacing w:line="240" w:lineRule="auto"/>
              <w:ind w:left="-104"/>
              <w:jc w:val="center"/>
            </w:pPr>
            <w:r>
              <w:rPr>
                <w:noProof/>
              </w:rPr>
              <w:drawing>
                <wp:inline distT="114300" distB="114300" distL="114300" distR="114300">
                  <wp:extent cx="981075" cy="1371503"/>
                  <wp:effectExtent l="0" t="0" r="0" b="0"/>
                  <wp:docPr id="1" name="image01.jpg" descr="roller coaster clip image.JPG"/>
                  <wp:cNvGraphicFramePr/>
                  <a:graphic xmlns:a="http://schemas.openxmlformats.org/drawingml/2006/main">
                    <a:graphicData uri="http://schemas.openxmlformats.org/drawingml/2006/picture">
                      <pic:pic xmlns:pic="http://schemas.openxmlformats.org/drawingml/2006/picture">
                        <pic:nvPicPr>
                          <pic:cNvPr id="0" name="image01.jpg" descr="roller coaster clip image.JPG"/>
                          <pic:cNvPicPr preferRelativeResize="0"/>
                        </pic:nvPicPr>
                        <pic:blipFill>
                          <a:blip r:embed="rId17"/>
                          <a:srcRect/>
                          <a:stretch>
                            <a:fillRect/>
                          </a:stretch>
                        </pic:blipFill>
                        <pic:spPr>
                          <a:xfrm>
                            <a:off x="0" y="0"/>
                            <a:ext cx="981075" cy="1371503"/>
                          </a:xfrm>
                          <a:prstGeom prst="rect">
                            <a:avLst/>
                          </a:prstGeom>
                          <a:ln/>
                        </pic:spPr>
                      </pic:pic>
                    </a:graphicData>
                  </a:graphic>
                </wp:inline>
              </w:drawing>
            </w:r>
          </w:p>
        </w:tc>
        <w:tc>
          <w:tcPr>
            <w:tcW w:w="885" w:type="dxa"/>
            <w:tcMar>
              <w:top w:w="100" w:type="dxa"/>
              <w:left w:w="100" w:type="dxa"/>
              <w:bottom w:w="100" w:type="dxa"/>
              <w:right w:w="100" w:type="dxa"/>
            </w:tcMar>
          </w:tcPr>
          <w:p w:rsidR="00940933" w:rsidRDefault="00940933">
            <w:pPr>
              <w:spacing w:line="240" w:lineRule="auto"/>
              <w:jc w:val="center"/>
            </w:pP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14.5J</w:t>
            </w: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1J</w:t>
            </w: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0.5J</w:t>
            </w:r>
          </w:p>
        </w:tc>
        <w:tc>
          <w:tcPr>
            <w:tcW w:w="886" w:type="dxa"/>
            <w:tcMar>
              <w:top w:w="100" w:type="dxa"/>
              <w:left w:w="100" w:type="dxa"/>
              <w:bottom w:w="100" w:type="dxa"/>
              <w:right w:w="100" w:type="dxa"/>
            </w:tcMar>
          </w:tcPr>
          <w:p w:rsidR="00940933" w:rsidRDefault="00940933">
            <w:pPr>
              <w:spacing w:line="240" w:lineRule="auto"/>
              <w:jc w:val="center"/>
            </w:pP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4.5J</w:t>
            </w:r>
          </w:p>
        </w:tc>
        <w:tc>
          <w:tcPr>
            <w:tcW w:w="886" w:type="dxa"/>
            <w:tcMar>
              <w:top w:w="100" w:type="dxa"/>
              <w:left w:w="100" w:type="dxa"/>
              <w:bottom w:w="100" w:type="dxa"/>
              <w:right w:w="100" w:type="dxa"/>
            </w:tcMar>
          </w:tcPr>
          <w:p w:rsidR="00940933" w:rsidRDefault="00940933">
            <w:pPr>
              <w:spacing w:line="240" w:lineRule="auto"/>
              <w:jc w:val="center"/>
            </w:pPr>
          </w:p>
        </w:tc>
        <w:tc>
          <w:tcPr>
            <w:tcW w:w="885"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0.9J</w:t>
            </w:r>
          </w:p>
        </w:tc>
      </w:tr>
      <w:tr w:rsidR="00940933">
        <w:tc>
          <w:tcPr>
            <w:tcW w:w="2592" w:type="dxa"/>
            <w:tcMar>
              <w:top w:w="100" w:type="dxa"/>
              <w:left w:w="100" w:type="dxa"/>
              <w:bottom w:w="100" w:type="dxa"/>
              <w:right w:w="100" w:type="dxa"/>
            </w:tcMar>
          </w:tcPr>
          <w:p w:rsidR="00940933" w:rsidRDefault="00FA1073">
            <w:pPr>
              <w:spacing w:line="240" w:lineRule="auto"/>
              <w:ind w:left="-104"/>
            </w:pPr>
            <w:r>
              <w:rPr>
                <w:rFonts w:ascii="Verdana" w:eastAsia="Verdana" w:hAnsi="Verdana" w:cs="Verdana"/>
                <w:color w:val="333333"/>
                <w:sz w:val="20"/>
                <w:highlight w:val="white"/>
              </w:rPr>
              <w:t>(sketch &amp; describe a situation that matches)</w:t>
            </w:r>
          </w:p>
          <w:p w:rsidR="00940933" w:rsidRDefault="00940933">
            <w:pPr>
              <w:spacing w:line="240" w:lineRule="auto"/>
              <w:ind w:left="-104"/>
            </w:pPr>
          </w:p>
          <w:p w:rsidR="00940933" w:rsidRDefault="00940933">
            <w:pPr>
              <w:spacing w:line="240" w:lineRule="auto"/>
              <w:ind w:left="-104"/>
            </w:pPr>
          </w:p>
          <w:p w:rsidR="00940933" w:rsidRDefault="00940933">
            <w:pPr>
              <w:spacing w:line="240" w:lineRule="auto"/>
              <w:ind w:left="-104"/>
            </w:pPr>
          </w:p>
          <w:p w:rsidR="00940933" w:rsidRDefault="00940933">
            <w:pPr>
              <w:spacing w:line="240" w:lineRule="auto"/>
              <w:ind w:left="-104"/>
            </w:pPr>
          </w:p>
          <w:p w:rsidR="00940933" w:rsidRDefault="00940933">
            <w:pPr>
              <w:spacing w:line="240" w:lineRule="auto"/>
              <w:ind w:left="-104"/>
            </w:pPr>
          </w:p>
          <w:p w:rsidR="00940933" w:rsidRDefault="00940933">
            <w:pPr>
              <w:spacing w:line="240" w:lineRule="auto"/>
              <w:ind w:left="-104"/>
            </w:pPr>
          </w:p>
          <w:p w:rsidR="00940933" w:rsidRDefault="00940933">
            <w:pPr>
              <w:spacing w:line="240" w:lineRule="auto"/>
              <w:ind w:left="-104"/>
            </w:pPr>
          </w:p>
          <w:p w:rsidR="00940933" w:rsidRDefault="00940933">
            <w:pPr>
              <w:spacing w:line="240" w:lineRule="auto"/>
              <w:ind w:left="-104"/>
            </w:pPr>
          </w:p>
          <w:p w:rsidR="00940933" w:rsidRDefault="00940933">
            <w:pPr>
              <w:spacing w:line="240" w:lineRule="auto"/>
              <w:ind w:left="-104"/>
            </w:pPr>
          </w:p>
          <w:p w:rsidR="00940933" w:rsidRDefault="00940933">
            <w:pPr>
              <w:spacing w:line="240" w:lineRule="auto"/>
              <w:ind w:left="-104"/>
            </w:pPr>
          </w:p>
          <w:p w:rsidR="00940933" w:rsidRDefault="00940933">
            <w:pPr>
              <w:spacing w:line="240" w:lineRule="auto"/>
              <w:ind w:left="-104"/>
            </w:pPr>
          </w:p>
          <w:p w:rsidR="00940933" w:rsidRDefault="00940933">
            <w:pPr>
              <w:spacing w:line="240" w:lineRule="auto"/>
              <w:ind w:left="-104"/>
            </w:pPr>
          </w:p>
          <w:p w:rsidR="00940933" w:rsidRDefault="00940933">
            <w:pPr>
              <w:spacing w:line="240" w:lineRule="auto"/>
              <w:ind w:left="-104"/>
            </w:pPr>
          </w:p>
          <w:p w:rsidR="00940933" w:rsidRDefault="00940933">
            <w:pPr>
              <w:spacing w:line="240" w:lineRule="auto"/>
              <w:ind w:left="-104"/>
            </w:pPr>
          </w:p>
        </w:tc>
        <w:tc>
          <w:tcPr>
            <w:tcW w:w="885"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10J</w:t>
            </w: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5J</w:t>
            </w: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5J</w:t>
            </w: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0J</w:t>
            </w:r>
          </w:p>
        </w:tc>
        <w:tc>
          <w:tcPr>
            <w:tcW w:w="886" w:type="dxa"/>
            <w:tcMar>
              <w:top w:w="100" w:type="dxa"/>
              <w:left w:w="100" w:type="dxa"/>
              <w:bottom w:w="100" w:type="dxa"/>
              <w:right w:w="100" w:type="dxa"/>
            </w:tcMar>
          </w:tcPr>
          <w:p w:rsidR="00940933" w:rsidRDefault="00940933">
            <w:pPr>
              <w:spacing w:line="240" w:lineRule="auto"/>
              <w:jc w:val="center"/>
            </w:pP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9J</w:t>
            </w:r>
          </w:p>
        </w:tc>
        <w:tc>
          <w:tcPr>
            <w:tcW w:w="886"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0.5J</w:t>
            </w:r>
          </w:p>
        </w:tc>
        <w:tc>
          <w:tcPr>
            <w:tcW w:w="885" w:type="dxa"/>
            <w:tcMar>
              <w:top w:w="100" w:type="dxa"/>
              <w:left w:w="100" w:type="dxa"/>
              <w:bottom w:w="100" w:type="dxa"/>
              <w:right w:w="100" w:type="dxa"/>
            </w:tcMar>
          </w:tcPr>
          <w:p w:rsidR="00940933" w:rsidRDefault="00940933">
            <w:pPr>
              <w:spacing w:line="240" w:lineRule="auto"/>
              <w:jc w:val="center"/>
            </w:pPr>
          </w:p>
        </w:tc>
      </w:tr>
    </w:tbl>
    <w:p w:rsidR="00940933" w:rsidRDefault="00940933"/>
    <w:p w:rsidR="00940933" w:rsidRDefault="00940933"/>
    <w:p w:rsidR="00940933" w:rsidRDefault="00940933"/>
    <w:p w:rsidR="00940933" w:rsidRDefault="00FA1073">
      <w:r>
        <w:rPr>
          <w:rFonts w:ascii="Verdana" w:eastAsia="Verdana" w:hAnsi="Verdana" w:cs="Verdana"/>
          <w:b/>
          <w:color w:val="333333"/>
          <w:sz w:val="20"/>
          <w:highlight w:val="white"/>
          <w:u w:val="single"/>
        </w:rPr>
        <w:t>Part D:  Applying Conservation of Energy to Solve Real-World Problems</w:t>
      </w:r>
    </w:p>
    <w:p w:rsidR="00940933" w:rsidRDefault="00940933"/>
    <w:p w:rsidR="00940933" w:rsidRDefault="00FA1073">
      <w:r>
        <w:rPr>
          <w:rFonts w:ascii="Verdana" w:eastAsia="Verdana" w:hAnsi="Verdana" w:cs="Verdana"/>
          <w:b/>
          <w:color w:val="333333"/>
          <w:sz w:val="20"/>
          <w:highlight w:val="white"/>
        </w:rPr>
        <w:t>Learning Objectives:</w:t>
      </w:r>
    </w:p>
    <w:p w:rsidR="00940933" w:rsidRDefault="00FA1073">
      <w:pPr>
        <w:spacing w:line="240" w:lineRule="auto"/>
      </w:pPr>
      <w:r>
        <w:rPr>
          <w:rFonts w:ascii="Verdana" w:eastAsia="Verdana" w:hAnsi="Verdana" w:cs="Verdana"/>
          <w:i/>
          <w:color w:val="333333"/>
          <w:sz w:val="20"/>
          <w:highlight w:val="white"/>
        </w:rPr>
        <w:t>1.  Use your energy model and equation to solve energy related problems.</w:t>
      </w:r>
    </w:p>
    <w:p w:rsidR="00940933" w:rsidRDefault="00FA1073">
      <w:r>
        <w:rPr>
          <w:rFonts w:ascii="Verdana" w:eastAsia="Verdana" w:hAnsi="Verdana" w:cs="Verdana"/>
          <w:i/>
          <w:color w:val="333333"/>
          <w:sz w:val="20"/>
          <w:highlight w:val="white"/>
        </w:rPr>
        <w:t xml:space="preserve">2.  Evaluate claims regarding roller coaster designs using evidence and reasoning from your energy model and the sim to support your conclusion. </w:t>
      </w:r>
    </w:p>
    <w:p w:rsidR="00940933" w:rsidRDefault="00940933"/>
    <w:p w:rsidR="00940933" w:rsidRDefault="00FA1073">
      <w:r>
        <w:rPr>
          <w:rFonts w:ascii="Verdana" w:eastAsia="Verdana" w:hAnsi="Verdana" w:cs="Verdana"/>
          <w:b/>
          <w:color w:val="333333"/>
          <w:sz w:val="20"/>
          <w:highlight w:val="white"/>
        </w:rPr>
        <w:t>Directions:</w:t>
      </w:r>
    </w:p>
    <w:p w:rsidR="00940933" w:rsidRDefault="00FA1073">
      <w:r>
        <w:rPr>
          <w:rFonts w:ascii="Verdana" w:eastAsia="Verdana" w:hAnsi="Verdana" w:cs="Verdana"/>
          <w:color w:val="333333"/>
          <w:sz w:val="20"/>
          <w:highlight w:val="white"/>
        </w:rPr>
        <w:t>Solve problems, then prepare a white-board to share your answers in a summarizing discussion.</w:t>
      </w:r>
    </w:p>
    <w:p w:rsidR="00940933" w:rsidRDefault="00FA1073">
      <w:r>
        <w:rPr>
          <w:noProof/>
        </w:rPr>
        <w:lastRenderedPageBreak/>
        <w:drawing>
          <wp:anchor distT="114300" distB="114300" distL="114300" distR="114300" simplePos="0" relativeHeight="251663360" behindDoc="0" locked="0" layoutInCell="0" hidden="0" allowOverlap="0">
            <wp:simplePos x="0" y="0"/>
            <wp:positionH relativeFrom="margin">
              <wp:posOffset>4505325</wp:posOffset>
            </wp:positionH>
            <wp:positionV relativeFrom="paragraph">
              <wp:posOffset>47625</wp:posOffset>
            </wp:positionV>
            <wp:extent cx="1624013" cy="1141055"/>
            <wp:effectExtent l="0" t="0" r="0" b="0"/>
            <wp:wrapSquare wrapText="bothSides" distT="114300" distB="114300" distL="114300" distR="114300"/>
            <wp:docPr id="4" name="image03.jpg" descr="skater position 2.JPG"/>
            <wp:cNvGraphicFramePr/>
            <a:graphic xmlns:a="http://schemas.openxmlformats.org/drawingml/2006/main">
              <a:graphicData uri="http://schemas.openxmlformats.org/drawingml/2006/picture">
                <pic:pic xmlns:pic="http://schemas.openxmlformats.org/drawingml/2006/picture">
                  <pic:nvPicPr>
                    <pic:cNvPr id="0" name="image03.jpg" descr="skater position 2.JPG"/>
                    <pic:cNvPicPr preferRelativeResize="0"/>
                  </pic:nvPicPr>
                  <pic:blipFill>
                    <a:blip r:embed="rId18"/>
                    <a:srcRect/>
                    <a:stretch>
                      <a:fillRect/>
                    </a:stretch>
                  </pic:blipFill>
                  <pic:spPr>
                    <a:xfrm>
                      <a:off x="0" y="0"/>
                      <a:ext cx="1624013" cy="1141055"/>
                    </a:xfrm>
                    <a:prstGeom prst="rect">
                      <a:avLst/>
                    </a:prstGeom>
                    <a:ln/>
                  </pic:spPr>
                </pic:pic>
              </a:graphicData>
            </a:graphic>
          </wp:anchor>
        </w:drawing>
      </w:r>
    </w:p>
    <w:p w:rsidR="00940933" w:rsidRDefault="00FA1073">
      <w:r>
        <w:rPr>
          <w:rFonts w:ascii="Verdana" w:eastAsia="Verdana" w:hAnsi="Verdana" w:cs="Verdana"/>
          <w:b/>
          <w:color w:val="333333"/>
          <w:sz w:val="20"/>
          <w:highlight w:val="white"/>
        </w:rPr>
        <w:t xml:space="preserve">1.  A skater begins at a height of 5m, and rolls along a track (see diagram on right).  Two students make claims about the changes in the skater’s energy and motion.  </w:t>
      </w:r>
    </w:p>
    <w:p w:rsidR="00940933" w:rsidRDefault="00940933"/>
    <w:p w:rsidR="00940933" w:rsidRDefault="00FA1073">
      <w:r>
        <w:rPr>
          <w:rFonts w:ascii="Verdana" w:eastAsia="Verdana" w:hAnsi="Verdana" w:cs="Verdana"/>
          <w:b/>
          <w:color w:val="333333"/>
          <w:sz w:val="20"/>
          <w:highlight w:val="white"/>
        </w:rPr>
        <w:t xml:space="preserve">Student A: </w:t>
      </w:r>
      <w:r>
        <w:rPr>
          <w:rFonts w:ascii="Verdana" w:eastAsia="Verdana" w:hAnsi="Verdana" w:cs="Verdana"/>
          <w:color w:val="333333"/>
          <w:sz w:val="20"/>
          <w:highlight w:val="white"/>
        </w:rPr>
        <w:t xml:space="preserve"> As the skater moves along the track, some of her kinetic energy is converted to thermal energy, so she will lose energy, causing the total energy of the system to decrease.  Because the total energy of the system decreases, the skater will not be able to use as much energy to get up the track and will not get back up to her original starting height on the far side of the track.</w:t>
      </w:r>
    </w:p>
    <w:p w:rsidR="00940933" w:rsidRDefault="00940933"/>
    <w:p w:rsidR="00940933" w:rsidRDefault="00FA1073">
      <w:r>
        <w:rPr>
          <w:rFonts w:ascii="Verdana" w:eastAsia="Verdana" w:hAnsi="Verdana" w:cs="Verdana"/>
          <w:b/>
          <w:color w:val="333333"/>
          <w:sz w:val="20"/>
          <w:highlight w:val="white"/>
        </w:rPr>
        <w:t xml:space="preserve">Student B: </w:t>
      </w:r>
      <w:r>
        <w:rPr>
          <w:rFonts w:ascii="Verdana" w:eastAsia="Verdana" w:hAnsi="Verdana" w:cs="Verdana"/>
          <w:color w:val="333333"/>
          <w:sz w:val="20"/>
          <w:highlight w:val="white"/>
        </w:rPr>
        <w:t xml:space="preserve"> As the skater moves along the track, friction will transform some of her kinetic and potential energy into thermal energy, but the total energy of the skater-track system still remains the same.  Since the total energy of the system is still the same, the skater will still be able to make it to the top (5m) of the far side of the track.</w:t>
      </w:r>
    </w:p>
    <w:p w:rsidR="00940933" w:rsidRDefault="00940933"/>
    <w:p w:rsidR="00940933" w:rsidRDefault="00FA1073">
      <w:proofErr w:type="gramStart"/>
      <w:r>
        <w:rPr>
          <w:rFonts w:ascii="Verdana" w:eastAsia="Verdana" w:hAnsi="Verdana" w:cs="Verdana"/>
          <w:color w:val="333333"/>
          <w:sz w:val="20"/>
          <w:highlight w:val="white"/>
        </w:rPr>
        <w:t>a.  Evaluate</w:t>
      </w:r>
      <w:proofErr w:type="gramEnd"/>
      <w:r>
        <w:rPr>
          <w:rFonts w:ascii="Verdana" w:eastAsia="Verdana" w:hAnsi="Verdana" w:cs="Verdana"/>
          <w:color w:val="333333"/>
          <w:sz w:val="20"/>
          <w:highlight w:val="white"/>
        </w:rPr>
        <w:t xml:space="preserve"> each student’s claim and reasoning by identifying the parts you agree or disagree with, and explain your own reasoning.  </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3960"/>
        <w:gridCol w:w="4335"/>
      </w:tblGrid>
      <w:tr w:rsidR="00940933">
        <w:tc>
          <w:tcPr>
            <w:tcW w:w="1065" w:type="dxa"/>
            <w:tcMar>
              <w:top w:w="100" w:type="dxa"/>
              <w:left w:w="100" w:type="dxa"/>
              <w:bottom w:w="100" w:type="dxa"/>
              <w:right w:w="100" w:type="dxa"/>
            </w:tcMar>
          </w:tcPr>
          <w:p w:rsidR="00940933" w:rsidRDefault="00FA1073">
            <w:pPr>
              <w:spacing w:line="240" w:lineRule="auto"/>
            </w:pPr>
            <w:r>
              <w:rPr>
                <w:rFonts w:ascii="Verdana" w:eastAsia="Verdana" w:hAnsi="Verdana" w:cs="Verdana"/>
                <w:color w:val="333333"/>
                <w:sz w:val="20"/>
                <w:highlight w:val="white"/>
              </w:rPr>
              <w:t>Student</w:t>
            </w:r>
          </w:p>
        </w:tc>
        <w:tc>
          <w:tcPr>
            <w:tcW w:w="3960" w:type="dxa"/>
            <w:tcMar>
              <w:top w:w="100" w:type="dxa"/>
              <w:left w:w="100" w:type="dxa"/>
              <w:bottom w:w="100" w:type="dxa"/>
              <w:right w:w="100" w:type="dxa"/>
            </w:tcMar>
          </w:tcPr>
          <w:p w:rsidR="00940933" w:rsidRDefault="00FA1073">
            <w:pPr>
              <w:spacing w:line="240" w:lineRule="auto"/>
            </w:pPr>
            <w:r>
              <w:rPr>
                <w:rFonts w:ascii="Verdana" w:eastAsia="Verdana" w:hAnsi="Verdana" w:cs="Verdana"/>
                <w:b/>
                <w:color w:val="333333"/>
                <w:sz w:val="20"/>
                <w:highlight w:val="white"/>
              </w:rPr>
              <w:t>Agree</w:t>
            </w:r>
            <w:r>
              <w:rPr>
                <w:rFonts w:ascii="Verdana" w:eastAsia="Verdana" w:hAnsi="Verdana" w:cs="Verdana"/>
                <w:color w:val="333333"/>
                <w:sz w:val="20"/>
                <w:highlight w:val="white"/>
              </w:rPr>
              <w:t xml:space="preserve"> With….because….</w:t>
            </w:r>
          </w:p>
        </w:tc>
        <w:tc>
          <w:tcPr>
            <w:tcW w:w="4335" w:type="dxa"/>
            <w:tcMar>
              <w:top w:w="100" w:type="dxa"/>
              <w:left w:w="100" w:type="dxa"/>
              <w:bottom w:w="100" w:type="dxa"/>
              <w:right w:w="100" w:type="dxa"/>
            </w:tcMar>
          </w:tcPr>
          <w:p w:rsidR="00940933" w:rsidRDefault="00FA1073">
            <w:pPr>
              <w:spacing w:line="240" w:lineRule="auto"/>
            </w:pPr>
            <w:r>
              <w:rPr>
                <w:rFonts w:ascii="Verdana" w:eastAsia="Verdana" w:hAnsi="Verdana" w:cs="Verdana"/>
                <w:b/>
                <w:color w:val="333333"/>
                <w:sz w:val="20"/>
                <w:highlight w:val="white"/>
              </w:rPr>
              <w:t>Disagree</w:t>
            </w:r>
            <w:r>
              <w:rPr>
                <w:rFonts w:ascii="Verdana" w:eastAsia="Verdana" w:hAnsi="Verdana" w:cs="Verdana"/>
                <w:color w:val="333333"/>
                <w:sz w:val="20"/>
                <w:highlight w:val="white"/>
              </w:rPr>
              <w:t xml:space="preserve"> With…because…</w:t>
            </w:r>
          </w:p>
        </w:tc>
      </w:tr>
      <w:tr w:rsidR="00940933">
        <w:tc>
          <w:tcPr>
            <w:tcW w:w="1065"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A</w:t>
            </w:r>
          </w:p>
        </w:tc>
        <w:tc>
          <w:tcPr>
            <w:tcW w:w="3960" w:type="dxa"/>
            <w:tcMar>
              <w:top w:w="100" w:type="dxa"/>
              <w:left w:w="100" w:type="dxa"/>
              <w:bottom w:w="100" w:type="dxa"/>
              <w:right w:w="100" w:type="dxa"/>
            </w:tcMar>
          </w:tcPr>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4335" w:type="dxa"/>
            <w:tcMar>
              <w:top w:w="100" w:type="dxa"/>
              <w:left w:w="100" w:type="dxa"/>
              <w:bottom w:w="100" w:type="dxa"/>
              <w:right w:w="100" w:type="dxa"/>
            </w:tcMar>
          </w:tcPr>
          <w:p w:rsidR="00940933" w:rsidRDefault="00940933">
            <w:pPr>
              <w:spacing w:line="240" w:lineRule="auto"/>
            </w:pPr>
          </w:p>
        </w:tc>
      </w:tr>
      <w:tr w:rsidR="00940933">
        <w:tc>
          <w:tcPr>
            <w:tcW w:w="1065" w:type="dxa"/>
            <w:tcMar>
              <w:top w:w="100" w:type="dxa"/>
              <w:left w:w="100" w:type="dxa"/>
              <w:bottom w:w="100" w:type="dxa"/>
              <w:right w:w="100" w:type="dxa"/>
            </w:tcMar>
          </w:tcPr>
          <w:p w:rsidR="00940933" w:rsidRDefault="00FA1073">
            <w:pPr>
              <w:spacing w:line="240" w:lineRule="auto"/>
              <w:jc w:val="center"/>
            </w:pPr>
            <w:r>
              <w:rPr>
                <w:rFonts w:ascii="Verdana" w:eastAsia="Verdana" w:hAnsi="Verdana" w:cs="Verdana"/>
                <w:color w:val="333333"/>
                <w:sz w:val="20"/>
                <w:highlight w:val="white"/>
              </w:rPr>
              <w:t>B</w:t>
            </w:r>
          </w:p>
        </w:tc>
        <w:tc>
          <w:tcPr>
            <w:tcW w:w="3960" w:type="dxa"/>
            <w:tcMar>
              <w:top w:w="100" w:type="dxa"/>
              <w:left w:w="100" w:type="dxa"/>
              <w:bottom w:w="100" w:type="dxa"/>
              <w:right w:w="100" w:type="dxa"/>
            </w:tcMar>
          </w:tcPr>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p w:rsidR="00940933" w:rsidRDefault="00940933">
            <w:pPr>
              <w:spacing w:line="240" w:lineRule="auto"/>
            </w:pPr>
          </w:p>
        </w:tc>
        <w:tc>
          <w:tcPr>
            <w:tcW w:w="4335" w:type="dxa"/>
            <w:tcMar>
              <w:top w:w="100" w:type="dxa"/>
              <w:left w:w="100" w:type="dxa"/>
              <w:bottom w:w="100" w:type="dxa"/>
              <w:right w:w="100" w:type="dxa"/>
            </w:tcMar>
          </w:tcPr>
          <w:p w:rsidR="00940933" w:rsidRDefault="00940933">
            <w:pPr>
              <w:spacing w:line="240" w:lineRule="auto"/>
            </w:pPr>
          </w:p>
        </w:tc>
      </w:tr>
    </w:tbl>
    <w:p w:rsidR="00940933" w:rsidRDefault="00940933"/>
    <w:p w:rsidR="00940933" w:rsidRDefault="00FA1073">
      <w:proofErr w:type="gramStart"/>
      <w:r>
        <w:rPr>
          <w:rFonts w:ascii="Verdana" w:eastAsia="Verdana" w:hAnsi="Verdana" w:cs="Verdana"/>
          <w:color w:val="333333"/>
          <w:sz w:val="20"/>
          <w:highlight w:val="white"/>
        </w:rPr>
        <w:t>b.  Write</w:t>
      </w:r>
      <w:proofErr w:type="gramEnd"/>
      <w:r>
        <w:rPr>
          <w:rFonts w:ascii="Verdana" w:eastAsia="Verdana" w:hAnsi="Verdana" w:cs="Verdana"/>
          <w:color w:val="333333"/>
          <w:sz w:val="20"/>
          <w:highlight w:val="white"/>
        </w:rPr>
        <w:t xml:space="preserve"> your own prediction of what will happen to the skater, and justify your reasoning.</w:t>
      </w:r>
    </w:p>
    <w:p w:rsidR="00940933" w:rsidRDefault="00940933"/>
    <w:p w:rsidR="00940933" w:rsidRDefault="00940933"/>
    <w:p w:rsidR="00940933" w:rsidRDefault="00940933"/>
    <w:p w:rsidR="00940933" w:rsidRDefault="00940933"/>
    <w:p w:rsidR="00940933" w:rsidRDefault="00940933"/>
    <w:p w:rsidR="00940933" w:rsidRDefault="00940933"/>
    <w:p w:rsidR="00940933" w:rsidRDefault="00940933"/>
    <w:p w:rsidR="00940933" w:rsidRDefault="00FA1073">
      <w:r>
        <w:rPr>
          <w:color w:val="333333"/>
          <w:sz w:val="18"/>
          <w:highlight w:val="white"/>
        </w:rPr>
        <w:lastRenderedPageBreak/>
        <w:t xml:space="preserve">2.  An engineering student designed a loop for a roller coaster (see image on right), but did not factor in the effect of friction when calculating the measurements for the design.  What changes could be made to the design to ensure that the riders will go fast enough to make it around the loop?  </w:t>
      </w:r>
      <w:r>
        <w:rPr>
          <w:b/>
          <w:color w:val="333333"/>
          <w:sz w:val="18"/>
          <w:highlight w:val="white"/>
        </w:rPr>
        <w:t>Justify your reasoning with evidence from the simulation or the equations.</w:t>
      </w:r>
      <w:r>
        <w:rPr>
          <w:noProof/>
        </w:rPr>
        <w:drawing>
          <wp:anchor distT="114300" distB="114300" distL="114300" distR="114300" simplePos="0" relativeHeight="251664384" behindDoc="0" locked="0" layoutInCell="0" hidden="0" allowOverlap="0">
            <wp:simplePos x="0" y="0"/>
            <wp:positionH relativeFrom="margin">
              <wp:posOffset>3190875</wp:posOffset>
            </wp:positionH>
            <wp:positionV relativeFrom="paragraph">
              <wp:posOffset>0</wp:posOffset>
            </wp:positionV>
            <wp:extent cx="2861002" cy="1357313"/>
            <wp:effectExtent l="0" t="0" r="0" b="0"/>
            <wp:wrapSquare wrapText="bothSides" distT="114300" distB="114300" distL="114300" distR="114300"/>
            <wp:docPr id="2" name="image05.jpg" descr="roller coaster problem part d.JPG"/>
            <wp:cNvGraphicFramePr/>
            <a:graphic xmlns:a="http://schemas.openxmlformats.org/drawingml/2006/main">
              <a:graphicData uri="http://schemas.openxmlformats.org/drawingml/2006/picture">
                <pic:pic xmlns:pic="http://schemas.openxmlformats.org/drawingml/2006/picture">
                  <pic:nvPicPr>
                    <pic:cNvPr id="0" name="image05.jpg" descr="roller coaster problem part d.JPG"/>
                    <pic:cNvPicPr preferRelativeResize="0"/>
                  </pic:nvPicPr>
                  <pic:blipFill>
                    <a:blip r:embed="rId19"/>
                    <a:srcRect/>
                    <a:stretch>
                      <a:fillRect/>
                    </a:stretch>
                  </pic:blipFill>
                  <pic:spPr>
                    <a:xfrm>
                      <a:off x="0" y="0"/>
                      <a:ext cx="2861002" cy="1357313"/>
                    </a:xfrm>
                    <a:prstGeom prst="rect">
                      <a:avLst/>
                    </a:prstGeom>
                    <a:ln/>
                  </pic:spPr>
                </pic:pic>
              </a:graphicData>
            </a:graphic>
          </wp:anchor>
        </w:drawing>
      </w:r>
    </w:p>
    <w:p w:rsidR="00940933" w:rsidRDefault="00940933"/>
    <w:p w:rsidR="00940933" w:rsidRDefault="00940933"/>
    <w:p w:rsidR="00940933" w:rsidRDefault="00940933"/>
    <w:p w:rsidR="00940933" w:rsidRDefault="00940933"/>
    <w:p w:rsidR="00940933" w:rsidRDefault="00940933"/>
    <w:p w:rsidR="00940933" w:rsidRDefault="00940933"/>
    <w:p w:rsidR="00940933" w:rsidRDefault="00940933"/>
    <w:p w:rsidR="00940933" w:rsidRDefault="00940933"/>
    <w:p w:rsidR="00940933" w:rsidRDefault="00940933"/>
    <w:p w:rsidR="00940933" w:rsidRDefault="00FA1073">
      <w:r>
        <w:rPr>
          <w:color w:val="333333"/>
          <w:sz w:val="18"/>
          <w:highlight w:val="white"/>
        </w:rPr>
        <w:t>3.  A 1000 kg roller coaster begins on a 10 m tall hill with an initial velocity of 6m/s and travels down before traveling up a second hill.  As the coaster moves from its initial height to its lowest position, 1700J of energy is transformed to thermal energy by friction. In order for the roller coaster to safely travel over the second hill, it must be moving at a velocity of 4.6m/s or less at the top of the second hill.  What is the maximum height the second hill can be?</w:t>
      </w:r>
    </w:p>
    <w:p w:rsidR="00940933" w:rsidRDefault="00FA1073">
      <w:r>
        <w:rPr>
          <w:noProof/>
        </w:rPr>
        <w:drawing>
          <wp:inline distT="114300" distB="114300" distL="114300" distR="114300">
            <wp:extent cx="2770620" cy="1519238"/>
            <wp:effectExtent l="0" t="0" r="0" b="0"/>
            <wp:docPr id="12" name="image08.jpg" descr="roller coaster part di.JPG"/>
            <wp:cNvGraphicFramePr/>
            <a:graphic xmlns:a="http://schemas.openxmlformats.org/drawingml/2006/main">
              <a:graphicData uri="http://schemas.openxmlformats.org/drawingml/2006/picture">
                <pic:pic xmlns:pic="http://schemas.openxmlformats.org/drawingml/2006/picture">
                  <pic:nvPicPr>
                    <pic:cNvPr id="0" name="image08.jpg" descr="roller coaster part di.JPG"/>
                    <pic:cNvPicPr preferRelativeResize="0"/>
                  </pic:nvPicPr>
                  <pic:blipFill>
                    <a:blip r:embed="rId20"/>
                    <a:srcRect/>
                    <a:stretch>
                      <a:fillRect/>
                    </a:stretch>
                  </pic:blipFill>
                  <pic:spPr>
                    <a:xfrm>
                      <a:off x="0" y="0"/>
                      <a:ext cx="2770620" cy="1519238"/>
                    </a:xfrm>
                    <a:prstGeom prst="rect">
                      <a:avLst/>
                    </a:prstGeom>
                    <a:ln/>
                  </pic:spPr>
                </pic:pic>
              </a:graphicData>
            </a:graphic>
          </wp:inline>
        </w:drawing>
      </w:r>
    </w:p>
    <w:p w:rsidR="00940933" w:rsidRDefault="00940933"/>
    <w:sectPr w:rsidR="00940933">
      <w:headerReference w:type="default" r:id="rId21"/>
      <w:pgSz w:w="12240" w:h="15840"/>
      <w:pgMar w:top="1152" w:right="1152" w:bottom="1152" w:left="11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10E" w:rsidRDefault="007F310E">
      <w:pPr>
        <w:spacing w:line="240" w:lineRule="auto"/>
      </w:pPr>
      <w:r>
        <w:separator/>
      </w:r>
    </w:p>
  </w:endnote>
  <w:endnote w:type="continuationSeparator" w:id="0">
    <w:p w:rsidR="007F310E" w:rsidRDefault="007F31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10E" w:rsidRDefault="007F310E">
      <w:pPr>
        <w:spacing w:line="240" w:lineRule="auto"/>
      </w:pPr>
      <w:r>
        <w:separator/>
      </w:r>
    </w:p>
  </w:footnote>
  <w:footnote w:type="continuationSeparator" w:id="0">
    <w:p w:rsidR="007F310E" w:rsidRDefault="007F310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933" w:rsidRDefault="00940933"/>
  <w:p w:rsidR="00940933" w:rsidRDefault="00FA1073">
    <w:r>
      <w:t xml:space="preserve">Name _____________________________________________ Class __________________ Page </w:t>
    </w:r>
    <w:r>
      <w:fldChar w:fldCharType="begin"/>
    </w:r>
    <w:r>
      <w:instrText>PAGE</w:instrText>
    </w:r>
    <w:r>
      <w:fldChar w:fldCharType="separate"/>
    </w:r>
    <w:r w:rsidR="008179F5">
      <w:rPr>
        <w:noProof/>
      </w:rPr>
      <w:t>10</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933"/>
    <w:rsid w:val="00674A36"/>
    <w:rsid w:val="007F310E"/>
    <w:rsid w:val="008179F5"/>
    <w:rsid w:val="008238B8"/>
    <w:rsid w:val="00940933"/>
    <w:rsid w:val="00FA1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66770F-86AC-4546-A26C-CF12EF668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character" w:styleId="Hyperlink">
    <w:name w:val="Hyperlink"/>
    <w:basedOn w:val="DefaultParagraphFont"/>
    <w:uiPriority w:val="99"/>
    <w:unhideWhenUsed/>
    <w:rsid w:val="008179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hyperlink" Target="http://phet.colorado.edu/sims/html/energy-skate-park-basics/latest/energy-skate-park-basics_en.html"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1150</Words>
  <Characters>6559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HS Student Handout Conservation Energy NGSS .docx</vt:lpstr>
    </vt:vector>
  </TitlesOfParts>
  <Company/>
  <LinksUpToDate>false</LinksUpToDate>
  <CharactersWithSpaces>7694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 Student Handout Conservation Energy NGSS .docx</dc:title>
  <dc:creator>Patricia Loeblein</dc:creator>
  <cp:lastModifiedBy>Patricia Loeblein</cp:lastModifiedBy>
  <cp:revision>5</cp:revision>
  <cp:lastPrinted>2014-11-17T20:31:00Z</cp:lastPrinted>
  <dcterms:created xsi:type="dcterms:W3CDTF">2014-09-29T17:00:00Z</dcterms:created>
  <dcterms:modified xsi:type="dcterms:W3CDTF">2014-11-17T20:31:00Z</dcterms:modified>
</cp:coreProperties>
</file>